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C1F" w:rsidRDefault="00A86C1F" w:rsidP="00F53A34">
      <w:pPr>
        <w:ind w:left="-2520"/>
        <w:jc w:val="both"/>
        <w:rPr>
          <w:rFonts w:ascii="Times New Roman" w:hAnsi="Times New Roman" w:cs="Times New Roman"/>
          <w:sz w:val="24"/>
          <w:szCs w:val="24"/>
        </w:rPr>
      </w:pPr>
    </w:p>
    <w:p w:rsidR="00A86C1F" w:rsidRDefault="00A86C1F" w:rsidP="00F53A34">
      <w:pPr>
        <w:ind w:left="-2520"/>
        <w:jc w:val="both"/>
        <w:rPr>
          <w:rFonts w:ascii="Times New Roman" w:hAnsi="Times New Roman" w:cs="Times New Roman"/>
          <w:sz w:val="24"/>
          <w:szCs w:val="24"/>
        </w:rPr>
      </w:pPr>
    </w:p>
    <w:p w:rsidR="00A86C1F" w:rsidRDefault="00A86C1F" w:rsidP="00F53A34">
      <w:pPr>
        <w:ind w:left="-2520"/>
        <w:jc w:val="both"/>
        <w:rPr>
          <w:rFonts w:ascii="Times New Roman" w:hAnsi="Times New Roman" w:cs="Times New Roman"/>
          <w:sz w:val="24"/>
          <w:szCs w:val="24"/>
        </w:rPr>
      </w:pPr>
    </w:p>
    <w:p w:rsidR="00A86C1F" w:rsidRDefault="00A86C1F" w:rsidP="00F53A34">
      <w:pPr>
        <w:ind w:left="-2520"/>
        <w:jc w:val="both"/>
        <w:rPr>
          <w:rFonts w:ascii="Times New Roman" w:hAnsi="Times New Roman" w:cs="Times New Roman"/>
          <w:sz w:val="24"/>
          <w:szCs w:val="24"/>
        </w:rPr>
      </w:pPr>
    </w:p>
    <w:p w:rsidR="00A86C1F" w:rsidRDefault="00A86C1F" w:rsidP="00F53A34">
      <w:pPr>
        <w:ind w:left="-2520"/>
        <w:jc w:val="both"/>
        <w:rPr>
          <w:rFonts w:ascii="Times New Roman" w:hAnsi="Times New Roman" w:cs="Times New Roman"/>
          <w:sz w:val="24"/>
          <w:szCs w:val="24"/>
        </w:rPr>
      </w:pPr>
    </w:p>
    <w:p w:rsidR="00A86C1F" w:rsidRDefault="00A86C1F" w:rsidP="00F53A34">
      <w:pPr>
        <w:ind w:left="-2520"/>
        <w:jc w:val="both"/>
        <w:rPr>
          <w:rFonts w:ascii="Times New Roman" w:hAnsi="Times New Roman" w:cs="Times New Roman"/>
          <w:sz w:val="24"/>
          <w:szCs w:val="24"/>
        </w:rPr>
      </w:pPr>
    </w:p>
    <w:p w:rsidR="00A86C1F" w:rsidRDefault="00A86C1F" w:rsidP="00F53A34">
      <w:pPr>
        <w:ind w:left="-2520"/>
        <w:jc w:val="both"/>
        <w:rPr>
          <w:rFonts w:ascii="Times New Roman" w:hAnsi="Times New Roman" w:cs="Times New Roman"/>
          <w:sz w:val="24"/>
          <w:szCs w:val="24"/>
        </w:rPr>
      </w:pPr>
    </w:p>
    <w:p w:rsidR="0087483C" w:rsidRPr="0087483C" w:rsidRDefault="0087483C" w:rsidP="00F53A34">
      <w:pPr>
        <w:ind w:left="-2520"/>
        <w:jc w:val="both"/>
        <w:rPr>
          <w:rFonts w:ascii="Times New Roman" w:hAnsi="Times New Roman" w:cs="Times New Roman"/>
          <w:b/>
          <w:sz w:val="24"/>
          <w:szCs w:val="24"/>
        </w:rPr>
      </w:pPr>
      <w:r w:rsidRPr="0087483C">
        <w:rPr>
          <w:rFonts w:ascii="Times New Roman" w:hAnsi="Times New Roman" w:cs="Times New Roman"/>
          <w:b/>
          <w:sz w:val="24"/>
          <w:szCs w:val="24"/>
        </w:rPr>
        <w:t>CONFIDENTIAL</w:t>
      </w:r>
    </w:p>
    <w:p w:rsidR="0087483C" w:rsidRDefault="0087483C" w:rsidP="00F53A34">
      <w:pPr>
        <w:ind w:left="-2520"/>
        <w:jc w:val="both"/>
        <w:rPr>
          <w:rFonts w:ascii="Times New Roman" w:hAnsi="Times New Roman" w:cs="Times New Roman"/>
          <w:sz w:val="24"/>
          <w:szCs w:val="24"/>
        </w:rPr>
      </w:pPr>
    </w:p>
    <w:p w:rsidR="00D47E88" w:rsidRPr="0087483C" w:rsidRDefault="004C083A" w:rsidP="00F53A34">
      <w:pPr>
        <w:ind w:left="-2520"/>
        <w:jc w:val="both"/>
        <w:rPr>
          <w:rFonts w:ascii="Times New Roman" w:hAnsi="Times New Roman" w:cs="Times New Roman"/>
          <w:sz w:val="24"/>
          <w:szCs w:val="24"/>
        </w:rPr>
      </w:pPr>
      <w:r>
        <w:rPr>
          <w:rFonts w:ascii="Times New Roman" w:hAnsi="Times New Roman" w:cs="Times New Roman"/>
          <w:sz w:val="24"/>
          <w:szCs w:val="24"/>
        </w:rPr>
        <w:t>December 19</w:t>
      </w:r>
      <w:r w:rsidR="00D47E88" w:rsidRPr="0087483C">
        <w:rPr>
          <w:rFonts w:ascii="Times New Roman" w:hAnsi="Times New Roman" w:cs="Times New Roman"/>
          <w:sz w:val="24"/>
          <w:szCs w:val="24"/>
        </w:rPr>
        <w:t>, 2016</w:t>
      </w:r>
    </w:p>
    <w:p w:rsidR="00D47E88" w:rsidRPr="0087483C" w:rsidRDefault="00D47E88" w:rsidP="00F53A34">
      <w:pPr>
        <w:ind w:left="-2520" w:firstLine="720"/>
        <w:jc w:val="both"/>
        <w:rPr>
          <w:rFonts w:ascii="Times New Roman" w:hAnsi="Times New Roman" w:cs="Times New Roman"/>
          <w:sz w:val="24"/>
          <w:szCs w:val="24"/>
        </w:rPr>
      </w:pPr>
    </w:p>
    <w:p w:rsidR="00D47E88" w:rsidRPr="0087483C" w:rsidRDefault="005E75C2" w:rsidP="00F53A34">
      <w:pPr>
        <w:ind w:left="-2520"/>
        <w:jc w:val="both"/>
        <w:rPr>
          <w:rFonts w:ascii="Times New Roman" w:hAnsi="Times New Roman" w:cs="Times New Roman"/>
          <w:sz w:val="24"/>
          <w:szCs w:val="24"/>
        </w:rPr>
      </w:pPr>
      <w:r>
        <w:rPr>
          <w:rFonts w:ascii="Times New Roman" w:hAnsi="Times New Roman" w:cs="Times New Roman"/>
          <w:sz w:val="24"/>
          <w:szCs w:val="24"/>
        </w:rPr>
        <w:t xml:space="preserve">                  </w:t>
      </w:r>
    </w:p>
    <w:p w:rsidR="00D47E88" w:rsidRPr="0087483C" w:rsidRDefault="005E75C2" w:rsidP="00F53A34">
      <w:pPr>
        <w:ind w:left="-2520"/>
        <w:jc w:val="both"/>
        <w:rPr>
          <w:rFonts w:ascii="Times New Roman" w:hAnsi="Times New Roman" w:cs="Times New Roman"/>
          <w:sz w:val="24"/>
          <w:szCs w:val="24"/>
        </w:rPr>
      </w:pPr>
      <w:r>
        <w:rPr>
          <w:rFonts w:ascii="Times New Roman" w:hAnsi="Times New Roman" w:cs="Times New Roman"/>
          <w:sz w:val="24"/>
          <w:szCs w:val="24"/>
        </w:rPr>
        <w:t xml:space="preserve">                           </w:t>
      </w:r>
    </w:p>
    <w:p w:rsidR="00D47E88" w:rsidRPr="0087483C" w:rsidRDefault="005E75C2" w:rsidP="00F53A34">
      <w:pPr>
        <w:ind w:left="-2520"/>
        <w:jc w:val="both"/>
        <w:rPr>
          <w:rFonts w:ascii="Times New Roman" w:hAnsi="Times New Roman" w:cs="Times New Roman"/>
          <w:sz w:val="24"/>
          <w:szCs w:val="24"/>
        </w:rPr>
      </w:pPr>
      <w:r>
        <w:rPr>
          <w:rFonts w:ascii="Times New Roman" w:hAnsi="Times New Roman" w:cs="Times New Roman"/>
          <w:sz w:val="24"/>
          <w:szCs w:val="24"/>
        </w:rPr>
        <w:t xml:space="preserve">                           </w:t>
      </w:r>
    </w:p>
    <w:p w:rsidR="00D47E88" w:rsidRPr="0087483C" w:rsidRDefault="00D47E88" w:rsidP="00F53A34">
      <w:pPr>
        <w:ind w:left="-2520"/>
        <w:jc w:val="both"/>
        <w:rPr>
          <w:rFonts w:ascii="Times New Roman" w:hAnsi="Times New Roman" w:cs="Times New Roman"/>
          <w:sz w:val="24"/>
          <w:szCs w:val="24"/>
        </w:rPr>
      </w:pPr>
      <w:r w:rsidRPr="0087483C">
        <w:rPr>
          <w:rFonts w:ascii="Times New Roman" w:hAnsi="Times New Roman" w:cs="Times New Roman"/>
          <w:sz w:val="24"/>
          <w:szCs w:val="24"/>
        </w:rPr>
        <w:t>Chicago, IL 606</w:t>
      </w:r>
      <w:r w:rsidR="005E75C2">
        <w:rPr>
          <w:rFonts w:ascii="Times New Roman" w:hAnsi="Times New Roman" w:cs="Times New Roman"/>
          <w:sz w:val="24"/>
          <w:szCs w:val="24"/>
        </w:rPr>
        <w:t xml:space="preserve"> </w:t>
      </w:r>
    </w:p>
    <w:p w:rsidR="00D47E88" w:rsidRPr="0087483C" w:rsidRDefault="00D47E88" w:rsidP="00F53A34">
      <w:pPr>
        <w:ind w:left="-2520"/>
        <w:jc w:val="both"/>
        <w:rPr>
          <w:rFonts w:ascii="Times New Roman" w:hAnsi="Times New Roman" w:cs="Times New Roman"/>
          <w:sz w:val="24"/>
          <w:szCs w:val="24"/>
        </w:rPr>
      </w:pPr>
    </w:p>
    <w:p w:rsidR="00D47E88" w:rsidRPr="0087483C" w:rsidRDefault="00D47E88" w:rsidP="00F53A34">
      <w:pPr>
        <w:ind w:left="-2520"/>
        <w:jc w:val="both"/>
        <w:rPr>
          <w:rFonts w:ascii="Times New Roman" w:hAnsi="Times New Roman" w:cs="Times New Roman"/>
          <w:b/>
          <w:sz w:val="24"/>
          <w:szCs w:val="24"/>
        </w:rPr>
      </w:pPr>
      <w:r w:rsidRPr="0087483C">
        <w:rPr>
          <w:rFonts w:ascii="Times New Roman" w:hAnsi="Times New Roman" w:cs="Times New Roman"/>
          <w:b/>
          <w:sz w:val="24"/>
          <w:szCs w:val="24"/>
        </w:rPr>
        <w:t>Re:</w:t>
      </w:r>
      <w:r w:rsidRPr="0087483C">
        <w:rPr>
          <w:rFonts w:ascii="Times New Roman" w:hAnsi="Times New Roman" w:cs="Times New Roman"/>
          <w:b/>
          <w:sz w:val="24"/>
          <w:szCs w:val="24"/>
        </w:rPr>
        <w:tab/>
      </w:r>
      <w:r w:rsidR="001E0DCA">
        <w:rPr>
          <w:rFonts w:ascii="Times New Roman" w:hAnsi="Times New Roman" w:cs="Times New Roman"/>
          <w:b/>
          <w:sz w:val="24"/>
          <w:szCs w:val="24"/>
        </w:rPr>
        <w:t xml:space="preserve"> </w:t>
      </w:r>
      <w:r w:rsidR="00780AE8">
        <w:rPr>
          <w:rFonts w:ascii="Times New Roman" w:hAnsi="Times New Roman" w:cs="Times New Roman"/>
          <w:b/>
          <w:sz w:val="24"/>
          <w:szCs w:val="24"/>
        </w:rPr>
        <w:t>Advisory Opinion</w:t>
      </w:r>
      <w:r w:rsidR="001E0DCA">
        <w:rPr>
          <w:rFonts w:ascii="Times New Roman" w:hAnsi="Times New Roman" w:cs="Times New Roman"/>
          <w:b/>
          <w:sz w:val="24"/>
          <w:szCs w:val="24"/>
        </w:rPr>
        <w:t xml:space="preserve">, </w:t>
      </w:r>
      <w:r w:rsidR="00946283">
        <w:rPr>
          <w:rFonts w:ascii="Times New Roman" w:hAnsi="Times New Roman" w:cs="Times New Roman"/>
          <w:b/>
          <w:sz w:val="24"/>
          <w:szCs w:val="24"/>
        </w:rPr>
        <w:t>Case No. 16041.</w:t>
      </w:r>
      <w:r w:rsidR="00780AE8">
        <w:rPr>
          <w:rFonts w:ascii="Times New Roman" w:hAnsi="Times New Roman" w:cs="Times New Roman"/>
          <w:b/>
          <w:sz w:val="24"/>
          <w:szCs w:val="24"/>
        </w:rPr>
        <w:t>A</w:t>
      </w:r>
    </w:p>
    <w:p w:rsidR="00E17490" w:rsidRPr="0087483C" w:rsidRDefault="00E17490" w:rsidP="00F53A34">
      <w:pPr>
        <w:ind w:left="-2520"/>
        <w:jc w:val="both"/>
        <w:rPr>
          <w:rFonts w:ascii="Times New Roman" w:hAnsi="Times New Roman" w:cs="Times New Roman"/>
          <w:sz w:val="24"/>
          <w:szCs w:val="24"/>
        </w:rPr>
      </w:pPr>
    </w:p>
    <w:p w:rsidR="00957C4C" w:rsidRDefault="00957C4C" w:rsidP="00F53A34">
      <w:pPr>
        <w:ind w:left="-2520"/>
        <w:jc w:val="both"/>
        <w:rPr>
          <w:rFonts w:ascii="Times New Roman" w:hAnsi="Times New Roman" w:cs="Times New Roman"/>
          <w:sz w:val="24"/>
          <w:szCs w:val="24"/>
        </w:rPr>
      </w:pPr>
      <w:r>
        <w:rPr>
          <w:rFonts w:ascii="Times New Roman" w:hAnsi="Times New Roman" w:cs="Times New Roman"/>
          <w:sz w:val="24"/>
          <w:szCs w:val="24"/>
        </w:rPr>
        <w:t xml:space="preserve">Dear </w:t>
      </w:r>
      <w:r w:rsidR="005E75C2">
        <w:rPr>
          <w:rFonts w:ascii="Times New Roman" w:hAnsi="Times New Roman" w:cs="Times New Roman"/>
          <w:sz w:val="24"/>
          <w:szCs w:val="24"/>
        </w:rPr>
        <w:t xml:space="preserve">                          </w:t>
      </w:r>
      <w:r>
        <w:rPr>
          <w:rFonts w:ascii="Times New Roman" w:hAnsi="Times New Roman" w:cs="Times New Roman"/>
          <w:sz w:val="24"/>
          <w:szCs w:val="24"/>
        </w:rPr>
        <w:t>:</w:t>
      </w:r>
    </w:p>
    <w:p w:rsidR="00957C4C" w:rsidRDefault="00957C4C" w:rsidP="00F53A34">
      <w:pPr>
        <w:ind w:left="-2520"/>
        <w:jc w:val="both"/>
        <w:rPr>
          <w:rFonts w:ascii="Times New Roman" w:hAnsi="Times New Roman" w:cs="Times New Roman"/>
          <w:sz w:val="24"/>
          <w:szCs w:val="24"/>
        </w:rPr>
      </w:pPr>
    </w:p>
    <w:p w:rsidR="00117DE0" w:rsidRPr="00117DE0" w:rsidRDefault="0051676E" w:rsidP="00117DE0">
      <w:pPr>
        <w:ind w:left="-2520"/>
        <w:jc w:val="center"/>
        <w:rPr>
          <w:rFonts w:ascii="Times New Roman" w:hAnsi="Times New Roman" w:cs="Times New Roman"/>
          <w:caps/>
          <w:sz w:val="24"/>
          <w:szCs w:val="24"/>
        </w:rPr>
      </w:pPr>
      <w:r w:rsidRPr="00117DE0">
        <w:rPr>
          <w:rFonts w:ascii="Times New Roman" w:hAnsi="Times New Roman" w:cs="Times New Roman"/>
          <w:caps/>
          <w:sz w:val="24"/>
          <w:szCs w:val="24"/>
          <w:u w:val="single"/>
        </w:rPr>
        <w:t>Your Request</w:t>
      </w:r>
    </w:p>
    <w:p w:rsidR="00117DE0" w:rsidRDefault="00117DE0" w:rsidP="00F53A34">
      <w:pPr>
        <w:ind w:left="-2520"/>
        <w:jc w:val="both"/>
        <w:rPr>
          <w:rFonts w:ascii="Times New Roman" w:hAnsi="Times New Roman" w:cs="Times New Roman"/>
          <w:sz w:val="24"/>
          <w:szCs w:val="24"/>
        </w:rPr>
      </w:pPr>
    </w:p>
    <w:p w:rsidR="00E17490" w:rsidRDefault="00117DE0" w:rsidP="00F53A34">
      <w:pPr>
        <w:ind w:left="-2520"/>
        <w:jc w:val="both"/>
        <w:rPr>
          <w:rFonts w:ascii="Times New Roman" w:hAnsi="Times New Roman" w:cs="Times New Roman"/>
          <w:sz w:val="24"/>
          <w:szCs w:val="24"/>
        </w:rPr>
      </w:pPr>
      <w:r>
        <w:rPr>
          <w:rFonts w:ascii="Times New Roman" w:hAnsi="Times New Roman" w:cs="Times New Roman"/>
          <w:sz w:val="24"/>
          <w:szCs w:val="24"/>
        </w:rPr>
        <w:t xml:space="preserve">The Board </w:t>
      </w:r>
      <w:r w:rsidR="00E17490" w:rsidRPr="0087483C">
        <w:rPr>
          <w:rFonts w:ascii="Times New Roman" w:hAnsi="Times New Roman" w:cs="Times New Roman"/>
          <w:sz w:val="24"/>
          <w:szCs w:val="24"/>
        </w:rPr>
        <w:t xml:space="preserve">received </w:t>
      </w:r>
      <w:r w:rsidR="005E75C2">
        <w:rPr>
          <w:rFonts w:ascii="Times New Roman" w:hAnsi="Times New Roman" w:cs="Times New Roman"/>
          <w:sz w:val="24"/>
          <w:szCs w:val="24"/>
        </w:rPr>
        <w:t xml:space="preserve">        </w:t>
      </w:r>
      <w:r w:rsidR="00781B4A">
        <w:rPr>
          <w:rFonts w:ascii="Times New Roman" w:hAnsi="Times New Roman" w:cs="Times New Roman"/>
          <w:sz w:val="24"/>
          <w:szCs w:val="24"/>
        </w:rPr>
        <w:t xml:space="preserve"> </w:t>
      </w:r>
      <w:r w:rsidR="00E17490" w:rsidRPr="0087483C">
        <w:rPr>
          <w:rFonts w:ascii="Times New Roman" w:hAnsi="Times New Roman" w:cs="Times New Roman"/>
          <w:sz w:val="24"/>
          <w:szCs w:val="24"/>
        </w:rPr>
        <w:t xml:space="preserve">your letter dated </w:t>
      </w:r>
      <w:r w:rsidR="00F53A34">
        <w:rPr>
          <w:rFonts w:ascii="Times New Roman" w:hAnsi="Times New Roman" w:cs="Times New Roman"/>
          <w:sz w:val="24"/>
          <w:szCs w:val="24"/>
        </w:rPr>
        <w:t>November 18</w:t>
      </w:r>
      <w:r w:rsidR="0051676E">
        <w:rPr>
          <w:rFonts w:ascii="Times New Roman" w:hAnsi="Times New Roman" w:cs="Times New Roman"/>
          <w:sz w:val="24"/>
          <w:szCs w:val="24"/>
        </w:rPr>
        <w:t xml:space="preserve">. </w:t>
      </w:r>
      <w:r w:rsidR="00781B4A">
        <w:rPr>
          <w:rFonts w:ascii="Times New Roman" w:hAnsi="Times New Roman" w:cs="Times New Roman"/>
          <w:sz w:val="24"/>
          <w:szCs w:val="24"/>
        </w:rPr>
        <w:t>In that letter, you</w:t>
      </w:r>
      <w:r w:rsidR="00986F75" w:rsidRPr="0087483C">
        <w:rPr>
          <w:rFonts w:ascii="Times New Roman" w:hAnsi="Times New Roman" w:cs="Times New Roman"/>
          <w:sz w:val="24"/>
          <w:szCs w:val="24"/>
        </w:rPr>
        <w:t xml:space="preserve"> </w:t>
      </w:r>
      <w:r w:rsidR="00E17490" w:rsidRPr="0087483C">
        <w:rPr>
          <w:rFonts w:ascii="Times New Roman" w:hAnsi="Times New Roman" w:cs="Times New Roman"/>
          <w:sz w:val="24"/>
          <w:szCs w:val="24"/>
        </w:rPr>
        <w:t>request</w:t>
      </w:r>
      <w:r w:rsidR="00781B4A">
        <w:rPr>
          <w:rFonts w:ascii="Times New Roman" w:hAnsi="Times New Roman" w:cs="Times New Roman"/>
          <w:sz w:val="24"/>
          <w:szCs w:val="24"/>
        </w:rPr>
        <w:t>ed</w:t>
      </w:r>
      <w:r w:rsidR="00E17490" w:rsidRPr="0087483C">
        <w:rPr>
          <w:rFonts w:ascii="Times New Roman" w:hAnsi="Times New Roman" w:cs="Times New Roman"/>
          <w:sz w:val="24"/>
          <w:szCs w:val="24"/>
        </w:rPr>
        <w:t xml:space="preserve"> a formal advisory opinion </w:t>
      </w:r>
      <w:r w:rsidR="00986F75" w:rsidRPr="0087483C">
        <w:rPr>
          <w:rFonts w:ascii="Times New Roman" w:hAnsi="Times New Roman" w:cs="Times New Roman"/>
          <w:sz w:val="24"/>
          <w:szCs w:val="24"/>
        </w:rPr>
        <w:t>a</w:t>
      </w:r>
      <w:r w:rsidR="00A31F73">
        <w:rPr>
          <w:rFonts w:ascii="Times New Roman" w:hAnsi="Times New Roman" w:cs="Times New Roman"/>
          <w:sz w:val="24"/>
          <w:szCs w:val="24"/>
        </w:rPr>
        <w:t>ddres</w:t>
      </w:r>
      <w:r w:rsidR="00781B4A">
        <w:rPr>
          <w:rFonts w:ascii="Times New Roman" w:hAnsi="Times New Roman" w:cs="Times New Roman"/>
          <w:sz w:val="24"/>
          <w:szCs w:val="24"/>
        </w:rPr>
        <w:t>sing</w:t>
      </w:r>
      <w:r w:rsidR="00E17490" w:rsidRPr="0087483C">
        <w:rPr>
          <w:rFonts w:ascii="Times New Roman" w:hAnsi="Times New Roman" w:cs="Times New Roman"/>
          <w:sz w:val="24"/>
          <w:szCs w:val="24"/>
        </w:rPr>
        <w:t xml:space="preserve"> whether the </w:t>
      </w:r>
      <w:r w:rsidR="00091353" w:rsidRPr="0087483C">
        <w:rPr>
          <w:rFonts w:ascii="Times New Roman" w:hAnsi="Times New Roman" w:cs="Times New Roman"/>
          <w:sz w:val="24"/>
          <w:szCs w:val="24"/>
        </w:rPr>
        <w:t xml:space="preserve">City’s </w:t>
      </w:r>
      <w:r w:rsidR="00E17490" w:rsidRPr="0087483C">
        <w:rPr>
          <w:rFonts w:ascii="Times New Roman" w:hAnsi="Times New Roman" w:cs="Times New Roman"/>
          <w:sz w:val="24"/>
          <w:szCs w:val="24"/>
        </w:rPr>
        <w:t>Governmental Ethics Ordinance (the “</w:t>
      </w:r>
      <w:r w:rsidR="007E1E76">
        <w:rPr>
          <w:rFonts w:ascii="Times New Roman" w:hAnsi="Times New Roman" w:cs="Times New Roman"/>
          <w:sz w:val="24"/>
          <w:szCs w:val="24"/>
        </w:rPr>
        <w:t xml:space="preserve">Ethics </w:t>
      </w:r>
      <w:r w:rsidR="00E17490" w:rsidRPr="0087483C">
        <w:rPr>
          <w:rFonts w:ascii="Times New Roman" w:hAnsi="Times New Roman" w:cs="Times New Roman"/>
          <w:sz w:val="24"/>
          <w:szCs w:val="24"/>
        </w:rPr>
        <w:t xml:space="preserve">Ordinance”) </w:t>
      </w:r>
      <w:r w:rsidR="00ED5898">
        <w:rPr>
          <w:rFonts w:ascii="Times New Roman" w:hAnsi="Times New Roman" w:cs="Times New Roman"/>
          <w:sz w:val="24"/>
          <w:szCs w:val="24"/>
        </w:rPr>
        <w:t>“</w:t>
      </w:r>
      <w:r w:rsidR="00E17490" w:rsidRPr="0087483C">
        <w:rPr>
          <w:rFonts w:ascii="Times New Roman" w:hAnsi="Times New Roman" w:cs="Times New Roman"/>
          <w:sz w:val="24"/>
          <w:szCs w:val="24"/>
        </w:rPr>
        <w:t>permits</w:t>
      </w:r>
      <w:r w:rsidR="00ED5898">
        <w:rPr>
          <w:rFonts w:ascii="Times New Roman" w:hAnsi="Times New Roman" w:cs="Times New Roman"/>
          <w:sz w:val="24"/>
          <w:szCs w:val="24"/>
        </w:rPr>
        <w:t>”</w:t>
      </w:r>
      <w:r w:rsidR="00E17490" w:rsidRPr="0087483C">
        <w:rPr>
          <w:rFonts w:ascii="Times New Roman" w:hAnsi="Times New Roman" w:cs="Times New Roman"/>
          <w:sz w:val="24"/>
          <w:szCs w:val="24"/>
        </w:rPr>
        <w:t xml:space="preserve"> the “hypothetical” travel arrangement described in your letter</w:t>
      </w:r>
      <w:r w:rsidR="00F53A34">
        <w:rPr>
          <w:rFonts w:ascii="Times New Roman" w:hAnsi="Times New Roman" w:cs="Times New Roman"/>
          <w:sz w:val="24"/>
          <w:szCs w:val="24"/>
        </w:rPr>
        <w:t xml:space="preserve"> </w:t>
      </w:r>
      <w:r w:rsidR="00E17490" w:rsidRPr="0087483C">
        <w:rPr>
          <w:rFonts w:ascii="Times New Roman" w:hAnsi="Times New Roman" w:cs="Times New Roman"/>
          <w:sz w:val="24"/>
          <w:szCs w:val="24"/>
        </w:rPr>
        <w:t>between “Entity A” and “Official B”</w:t>
      </w:r>
      <w:r w:rsidR="00091353" w:rsidRPr="0087483C">
        <w:rPr>
          <w:rFonts w:ascii="Times New Roman" w:hAnsi="Times New Roman" w:cs="Times New Roman"/>
          <w:sz w:val="24"/>
          <w:szCs w:val="24"/>
        </w:rPr>
        <w:t xml:space="preserve"> (and Official B’s wife or staff), </w:t>
      </w:r>
      <w:r w:rsidR="0087483C" w:rsidRPr="0087483C">
        <w:rPr>
          <w:rFonts w:ascii="Times New Roman" w:hAnsi="Times New Roman" w:cs="Times New Roman"/>
          <w:sz w:val="24"/>
          <w:szCs w:val="24"/>
        </w:rPr>
        <w:t>“</w:t>
      </w:r>
      <w:r w:rsidR="00E17490" w:rsidRPr="0087483C">
        <w:rPr>
          <w:rFonts w:ascii="Times New Roman" w:hAnsi="Times New Roman" w:cs="Times New Roman"/>
          <w:sz w:val="24"/>
          <w:szCs w:val="24"/>
        </w:rPr>
        <w:t>and if so, under what</w:t>
      </w:r>
      <w:r w:rsidR="0087483C" w:rsidRPr="0087483C">
        <w:rPr>
          <w:rFonts w:ascii="Times New Roman" w:hAnsi="Times New Roman" w:cs="Times New Roman"/>
          <w:sz w:val="24"/>
          <w:szCs w:val="24"/>
        </w:rPr>
        <w:t>, if any,</w:t>
      </w:r>
      <w:r w:rsidR="00E17490" w:rsidRPr="0087483C">
        <w:rPr>
          <w:rFonts w:ascii="Times New Roman" w:hAnsi="Times New Roman" w:cs="Times New Roman"/>
          <w:sz w:val="24"/>
          <w:szCs w:val="24"/>
        </w:rPr>
        <w:t xml:space="preserve"> conditions.</w:t>
      </w:r>
      <w:r w:rsidR="00986F75" w:rsidRPr="0087483C">
        <w:rPr>
          <w:rFonts w:ascii="Times New Roman" w:hAnsi="Times New Roman" w:cs="Times New Roman"/>
          <w:sz w:val="24"/>
          <w:szCs w:val="24"/>
        </w:rPr>
        <w:t>”</w:t>
      </w:r>
      <w:r w:rsidR="00D96A73">
        <w:rPr>
          <w:rStyle w:val="FootnoteReference"/>
          <w:rFonts w:ascii="Times New Roman" w:hAnsi="Times New Roman" w:cs="Times New Roman"/>
          <w:sz w:val="24"/>
          <w:szCs w:val="24"/>
        </w:rPr>
        <w:footnoteReference w:id="1"/>
      </w:r>
      <w:r w:rsidR="00E17490" w:rsidRPr="0087483C">
        <w:rPr>
          <w:rFonts w:ascii="Times New Roman" w:hAnsi="Times New Roman" w:cs="Times New Roman"/>
          <w:sz w:val="24"/>
          <w:szCs w:val="24"/>
        </w:rPr>
        <w:t xml:space="preserve">  </w:t>
      </w:r>
    </w:p>
    <w:p w:rsidR="00A86C1F" w:rsidRDefault="00A86C1F" w:rsidP="00F53A34">
      <w:pPr>
        <w:ind w:left="-2520"/>
        <w:jc w:val="both"/>
        <w:rPr>
          <w:rFonts w:ascii="Times New Roman" w:hAnsi="Times New Roman" w:cs="Times New Roman"/>
          <w:sz w:val="24"/>
          <w:szCs w:val="24"/>
        </w:rPr>
      </w:pPr>
    </w:p>
    <w:p w:rsidR="00A86C1F" w:rsidRDefault="00A86C1F" w:rsidP="00F53A34">
      <w:pPr>
        <w:ind w:left="-2520"/>
        <w:jc w:val="both"/>
        <w:rPr>
          <w:rFonts w:ascii="Times New Roman" w:hAnsi="Times New Roman" w:cs="Times New Roman"/>
          <w:sz w:val="24"/>
          <w:szCs w:val="24"/>
        </w:rPr>
      </w:pPr>
    </w:p>
    <w:p w:rsidR="00A86C1F" w:rsidRDefault="00A86C1F" w:rsidP="00640F22">
      <w:pPr>
        <w:ind w:left="-2520" w:right="-576"/>
        <w:jc w:val="both"/>
        <w:rPr>
          <w:rFonts w:ascii="Times New Roman" w:hAnsi="Times New Roman" w:cs="Times New Roman"/>
          <w:sz w:val="24"/>
          <w:szCs w:val="24"/>
        </w:rPr>
      </w:pPr>
    </w:p>
    <w:p w:rsidR="00117DE0" w:rsidRPr="00117DE0" w:rsidRDefault="0051676E" w:rsidP="00117DE0">
      <w:pPr>
        <w:ind w:left="-2520"/>
        <w:jc w:val="center"/>
        <w:rPr>
          <w:rFonts w:ascii="Times New Roman" w:hAnsi="Times New Roman" w:cs="Times New Roman"/>
          <w:caps/>
          <w:sz w:val="24"/>
          <w:szCs w:val="24"/>
        </w:rPr>
      </w:pPr>
      <w:r w:rsidRPr="00117DE0">
        <w:rPr>
          <w:rFonts w:ascii="Times New Roman" w:hAnsi="Times New Roman" w:cs="Times New Roman"/>
          <w:caps/>
          <w:sz w:val="24"/>
          <w:szCs w:val="24"/>
          <w:u w:val="single"/>
        </w:rPr>
        <w:t>Board Opinion</w:t>
      </w:r>
    </w:p>
    <w:p w:rsidR="00117DE0" w:rsidRDefault="00117DE0" w:rsidP="00F53A34">
      <w:pPr>
        <w:ind w:left="-2520"/>
        <w:jc w:val="both"/>
        <w:rPr>
          <w:rFonts w:ascii="Times New Roman" w:hAnsi="Times New Roman" w:cs="Times New Roman"/>
          <w:sz w:val="24"/>
          <w:szCs w:val="24"/>
        </w:rPr>
      </w:pPr>
    </w:p>
    <w:p w:rsidR="00D96A73" w:rsidRDefault="00D96A73" w:rsidP="00F53A34">
      <w:pPr>
        <w:ind w:left="-2520"/>
        <w:jc w:val="both"/>
        <w:rPr>
          <w:rFonts w:ascii="Times New Roman" w:hAnsi="Times New Roman" w:cs="Times New Roman"/>
          <w:sz w:val="24"/>
          <w:szCs w:val="24"/>
        </w:rPr>
      </w:pPr>
      <w:r>
        <w:rPr>
          <w:rFonts w:ascii="Times New Roman" w:hAnsi="Times New Roman" w:cs="Times New Roman"/>
          <w:sz w:val="24"/>
          <w:szCs w:val="24"/>
        </w:rPr>
        <w:t>As a jurisdiction</w:t>
      </w:r>
      <w:r w:rsidR="00C37431">
        <w:rPr>
          <w:rFonts w:ascii="Times New Roman" w:hAnsi="Times New Roman" w:cs="Times New Roman"/>
          <w:sz w:val="24"/>
          <w:szCs w:val="24"/>
        </w:rPr>
        <w:t>al</w:t>
      </w:r>
      <w:r>
        <w:rPr>
          <w:rFonts w:ascii="Times New Roman" w:hAnsi="Times New Roman" w:cs="Times New Roman"/>
          <w:sz w:val="24"/>
          <w:szCs w:val="24"/>
        </w:rPr>
        <w:t xml:space="preserve"> matter, </w:t>
      </w:r>
      <w:r w:rsidR="004C083A">
        <w:rPr>
          <w:rFonts w:ascii="Times New Roman" w:hAnsi="Times New Roman" w:cs="Times New Roman"/>
          <w:sz w:val="24"/>
          <w:szCs w:val="24"/>
        </w:rPr>
        <w:t>the Board ha</w:t>
      </w:r>
      <w:r>
        <w:rPr>
          <w:rFonts w:ascii="Times New Roman" w:hAnsi="Times New Roman" w:cs="Times New Roman"/>
          <w:sz w:val="24"/>
          <w:szCs w:val="24"/>
        </w:rPr>
        <w:t>s</w:t>
      </w:r>
      <w:r w:rsidR="004C083A">
        <w:rPr>
          <w:rFonts w:ascii="Times New Roman" w:hAnsi="Times New Roman" w:cs="Times New Roman"/>
          <w:sz w:val="24"/>
          <w:szCs w:val="24"/>
        </w:rPr>
        <w:t xml:space="preserve"> the authority to render advisory opinions with respect to the provisions of the </w:t>
      </w:r>
      <w:r w:rsidR="007E1E76">
        <w:rPr>
          <w:rFonts w:ascii="Times New Roman" w:hAnsi="Times New Roman" w:cs="Times New Roman"/>
          <w:sz w:val="24"/>
          <w:szCs w:val="24"/>
        </w:rPr>
        <w:t xml:space="preserve">Ethics </w:t>
      </w:r>
      <w:r w:rsidR="004C083A">
        <w:rPr>
          <w:rFonts w:ascii="Times New Roman" w:hAnsi="Times New Roman" w:cs="Times New Roman"/>
          <w:sz w:val="24"/>
          <w:szCs w:val="24"/>
        </w:rPr>
        <w:t>Ordinance</w:t>
      </w:r>
      <w:r w:rsidR="005F5263">
        <w:rPr>
          <w:rFonts w:ascii="Times New Roman" w:hAnsi="Times New Roman" w:cs="Times New Roman"/>
          <w:sz w:val="24"/>
          <w:szCs w:val="24"/>
        </w:rPr>
        <w:t xml:space="preserve"> </w:t>
      </w:r>
      <w:r w:rsidR="004C083A">
        <w:rPr>
          <w:rFonts w:ascii="Times New Roman" w:hAnsi="Times New Roman" w:cs="Times New Roman"/>
          <w:sz w:val="24"/>
          <w:szCs w:val="24"/>
        </w:rPr>
        <w:t>based upon a real or hypothetical set of circumstances</w:t>
      </w:r>
      <w:r>
        <w:rPr>
          <w:rFonts w:ascii="Times New Roman" w:hAnsi="Times New Roman" w:cs="Times New Roman"/>
          <w:sz w:val="24"/>
          <w:szCs w:val="24"/>
        </w:rPr>
        <w:t>, when requested by an official or employee</w:t>
      </w:r>
      <w:r w:rsidR="00117DE0">
        <w:rPr>
          <w:rFonts w:ascii="Times New Roman" w:hAnsi="Times New Roman" w:cs="Times New Roman"/>
          <w:sz w:val="24"/>
          <w:szCs w:val="24"/>
        </w:rPr>
        <w:t xml:space="preserve">, </w:t>
      </w:r>
      <w:r w:rsidR="00F9064C">
        <w:rPr>
          <w:rFonts w:ascii="Times New Roman" w:hAnsi="Times New Roman" w:cs="Times New Roman"/>
          <w:sz w:val="24"/>
          <w:szCs w:val="24"/>
        </w:rPr>
        <w:t>like you</w:t>
      </w:r>
      <w:r>
        <w:rPr>
          <w:rFonts w:ascii="Times New Roman" w:hAnsi="Times New Roman" w:cs="Times New Roman"/>
          <w:sz w:val="24"/>
          <w:szCs w:val="24"/>
        </w:rPr>
        <w:t>, or by a person who is personally and directly involved</w:t>
      </w:r>
      <w:r w:rsidR="004C083A">
        <w:rPr>
          <w:rFonts w:ascii="Times New Roman" w:hAnsi="Times New Roman" w:cs="Times New Roman"/>
          <w:sz w:val="24"/>
          <w:szCs w:val="24"/>
        </w:rPr>
        <w:t xml:space="preserve">. </w:t>
      </w:r>
      <w:r w:rsidR="004C083A" w:rsidRPr="004C083A">
        <w:rPr>
          <w:rFonts w:ascii="Times New Roman" w:hAnsi="Times New Roman" w:cs="Times New Roman"/>
          <w:i/>
          <w:sz w:val="24"/>
          <w:szCs w:val="24"/>
        </w:rPr>
        <w:t>See</w:t>
      </w:r>
      <w:r w:rsidR="004C083A">
        <w:rPr>
          <w:rFonts w:ascii="Times New Roman" w:hAnsi="Times New Roman" w:cs="Times New Roman"/>
          <w:sz w:val="24"/>
          <w:szCs w:val="24"/>
        </w:rPr>
        <w:t xml:space="preserve"> </w:t>
      </w:r>
      <w:r w:rsidR="004C083A" w:rsidRPr="0051676E">
        <w:rPr>
          <w:rFonts w:ascii="Times New Roman" w:hAnsi="Times New Roman" w:cs="Times New Roman"/>
          <w:sz w:val="24"/>
          <w:szCs w:val="24"/>
        </w:rPr>
        <w:t>§2-156-380(l).</w:t>
      </w:r>
      <w:r w:rsidR="004C083A" w:rsidRPr="0051676E">
        <w:rPr>
          <w:rStyle w:val="FootnoteReference"/>
          <w:rFonts w:ascii="Times New Roman" w:hAnsi="Times New Roman" w:cs="Times New Roman"/>
          <w:sz w:val="24"/>
          <w:szCs w:val="24"/>
        </w:rPr>
        <w:footnoteReference w:id="2"/>
      </w:r>
      <w:r w:rsidR="004C083A">
        <w:rPr>
          <w:rFonts w:ascii="Times New Roman" w:hAnsi="Times New Roman" w:cs="Times New Roman"/>
          <w:sz w:val="24"/>
          <w:szCs w:val="24"/>
        </w:rPr>
        <w:t xml:space="preserve"> </w:t>
      </w:r>
    </w:p>
    <w:p w:rsidR="00D96A73" w:rsidRDefault="00D96A73" w:rsidP="00F53A34">
      <w:pPr>
        <w:ind w:left="-2520"/>
        <w:jc w:val="both"/>
        <w:rPr>
          <w:rFonts w:ascii="Times New Roman" w:hAnsi="Times New Roman" w:cs="Times New Roman"/>
          <w:sz w:val="24"/>
          <w:szCs w:val="24"/>
        </w:rPr>
      </w:pPr>
    </w:p>
    <w:p w:rsidR="00E17490" w:rsidRPr="0087483C" w:rsidRDefault="001E0DCA" w:rsidP="00F53A34">
      <w:pPr>
        <w:ind w:left="-2520"/>
        <w:jc w:val="both"/>
        <w:rPr>
          <w:rFonts w:ascii="Times New Roman" w:hAnsi="Times New Roman" w:cs="Times New Roman"/>
          <w:sz w:val="24"/>
          <w:szCs w:val="24"/>
        </w:rPr>
      </w:pPr>
      <w:r>
        <w:rPr>
          <w:rFonts w:ascii="Times New Roman" w:hAnsi="Times New Roman" w:cs="Times New Roman"/>
          <w:sz w:val="24"/>
          <w:szCs w:val="24"/>
        </w:rPr>
        <w:t>The Board ha</w:t>
      </w:r>
      <w:r w:rsidR="008C16CB">
        <w:rPr>
          <w:rFonts w:ascii="Times New Roman" w:hAnsi="Times New Roman" w:cs="Times New Roman"/>
          <w:sz w:val="24"/>
          <w:szCs w:val="24"/>
        </w:rPr>
        <w:t xml:space="preserve">s </w:t>
      </w:r>
      <w:r>
        <w:rPr>
          <w:rFonts w:ascii="Times New Roman" w:hAnsi="Times New Roman" w:cs="Times New Roman"/>
          <w:sz w:val="24"/>
          <w:szCs w:val="24"/>
        </w:rPr>
        <w:t xml:space="preserve">considered this matter, </w:t>
      </w:r>
      <w:r w:rsidR="008C16CB">
        <w:rPr>
          <w:rFonts w:ascii="Times New Roman" w:hAnsi="Times New Roman" w:cs="Times New Roman"/>
          <w:sz w:val="24"/>
          <w:szCs w:val="24"/>
        </w:rPr>
        <w:t>in light of the relevant provisions of the Ordinance and prior Board opinions.</w:t>
      </w:r>
      <w:r w:rsidR="008C16CB">
        <w:rPr>
          <w:rStyle w:val="FootnoteReference"/>
          <w:rFonts w:ascii="Times New Roman" w:hAnsi="Times New Roman" w:cs="Times New Roman"/>
          <w:sz w:val="24"/>
          <w:szCs w:val="24"/>
        </w:rPr>
        <w:footnoteReference w:id="3"/>
      </w:r>
      <w:r w:rsidR="008C16CB">
        <w:rPr>
          <w:rFonts w:ascii="Times New Roman" w:hAnsi="Times New Roman" w:cs="Times New Roman"/>
          <w:sz w:val="24"/>
          <w:szCs w:val="24"/>
        </w:rPr>
        <w:t xml:space="preserve">  W</w:t>
      </w:r>
      <w:r>
        <w:rPr>
          <w:rFonts w:ascii="Times New Roman" w:hAnsi="Times New Roman" w:cs="Times New Roman"/>
          <w:sz w:val="24"/>
          <w:szCs w:val="24"/>
        </w:rPr>
        <w:t>e</w:t>
      </w:r>
      <w:r w:rsidR="00D96A73">
        <w:rPr>
          <w:rFonts w:ascii="Times New Roman" w:hAnsi="Times New Roman" w:cs="Times New Roman"/>
          <w:sz w:val="24"/>
          <w:szCs w:val="24"/>
        </w:rPr>
        <w:t xml:space="preserve"> determin</w:t>
      </w:r>
      <w:r>
        <w:rPr>
          <w:rFonts w:ascii="Times New Roman" w:hAnsi="Times New Roman" w:cs="Times New Roman"/>
          <w:sz w:val="24"/>
          <w:szCs w:val="24"/>
        </w:rPr>
        <w:t>e</w:t>
      </w:r>
      <w:r w:rsidR="00D96A73">
        <w:rPr>
          <w:rFonts w:ascii="Times New Roman" w:hAnsi="Times New Roman" w:cs="Times New Roman"/>
          <w:sz w:val="24"/>
          <w:szCs w:val="24"/>
        </w:rPr>
        <w:t xml:space="preserve"> that</w:t>
      </w:r>
      <w:r w:rsidR="00091353" w:rsidRPr="0087483C">
        <w:rPr>
          <w:rFonts w:ascii="Times New Roman" w:hAnsi="Times New Roman" w:cs="Times New Roman"/>
          <w:sz w:val="24"/>
          <w:szCs w:val="24"/>
        </w:rPr>
        <w:t xml:space="preserve"> t</w:t>
      </w:r>
      <w:r w:rsidR="00E17490" w:rsidRPr="0087483C">
        <w:rPr>
          <w:rFonts w:ascii="Times New Roman" w:hAnsi="Times New Roman" w:cs="Times New Roman"/>
          <w:sz w:val="24"/>
          <w:szCs w:val="24"/>
        </w:rPr>
        <w:t xml:space="preserve">he Ordinance does </w:t>
      </w:r>
      <w:r w:rsidR="00F9064C">
        <w:rPr>
          <w:rFonts w:ascii="Times New Roman" w:hAnsi="Times New Roman" w:cs="Times New Roman"/>
          <w:sz w:val="24"/>
          <w:szCs w:val="24"/>
        </w:rPr>
        <w:t>not prohibit</w:t>
      </w:r>
      <w:r w:rsidR="00E17490" w:rsidRPr="0087483C">
        <w:rPr>
          <w:rFonts w:ascii="Times New Roman" w:hAnsi="Times New Roman" w:cs="Times New Roman"/>
          <w:sz w:val="24"/>
          <w:szCs w:val="24"/>
        </w:rPr>
        <w:t xml:space="preserve"> this travel arrangement, provided that it is reported publicly</w:t>
      </w:r>
      <w:r w:rsidR="00091353" w:rsidRPr="0087483C">
        <w:rPr>
          <w:rFonts w:ascii="Times New Roman" w:hAnsi="Times New Roman" w:cs="Times New Roman"/>
          <w:sz w:val="24"/>
          <w:szCs w:val="24"/>
        </w:rPr>
        <w:t>, as described below.</w:t>
      </w:r>
      <w:r w:rsidR="005E75C2">
        <w:rPr>
          <w:rFonts w:ascii="Times New Roman" w:hAnsi="Times New Roman" w:cs="Times New Roman"/>
          <w:sz w:val="24"/>
          <w:szCs w:val="24"/>
        </w:rPr>
        <w:t xml:space="preserve"> </w:t>
      </w:r>
      <w:r w:rsidR="00E17490" w:rsidRPr="0087483C">
        <w:rPr>
          <w:rFonts w:ascii="Times New Roman" w:hAnsi="Times New Roman" w:cs="Times New Roman"/>
          <w:sz w:val="24"/>
          <w:szCs w:val="24"/>
        </w:rPr>
        <w:t>The travel arrangement is permissible under either of two provisions in the Ordinance</w:t>
      </w:r>
      <w:r w:rsidR="00D47E88" w:rsidRPr="0087483C">
        <w:rPr>
          <w:rFonts w:ascii="Times New Roman" w:hAnsi="Times New Roman" w:cs="Times New Roman"/>
          <w:sz w:val="24"/>
          <w:szCs w:val="24"/>
        </w:rPr>
        <w:t xml:space="preserve">, </w:t>
      </w:r>
      <w:r w:rsidR="00642164">
        <w:rPr>
          <w:rFonts w:ascii="Times New Roman" w:hAnsi="Times New Roman" w:cs="Times New Roman"/>
          <w:sz w:val="24"/>
          <w:szCs w:val="24"/>
        </w:rPr>
        <w:t>both</w:t>
      </w:r>
      <w:r w:rsidR="00E17490" w:rsidRPr="0087483C">
        <w:rPr>
          <w:rFonts w:ascii="Times New Roman" w:hAnsi="Times New Roman" w:cs="Times New Roman"/>
          <w:sz w:val="24"/>
          <w:szCs w:val="24"/>
        </w:rPr>
        <w:t xml:space="preserve"> </w:t>
      </w:r>
      <w:r w:rsidR="00D47E88" w:rsidRPr="0087483C">
        <w:rPr>
          <w:rFonts w:ascii="Times New Roman" w:hAnsi="Times New Roman" w:cs="Times New Roman"/>
          <w:sz w:val="24"/>
          <w:szCs w:val="24"/>
        </w:rPr>
        <w:t xml:space="preserve">of which require public disclosure: </w:t>
      </w:r>
    </w:p>
    <w:p w:rsidR="00E17490" w:rsidRPr="0087483C" w:rsidRDefault="00E17490" w:rsidP="00F53A34">
      <w:pPr>
        <w:ind w:left="-2520"/>
        <w:jc w:val="both"/>
        <w:rPr>
          <w:rFonts w:ascii="Times New Roman" w:hAnsi="Times New Roman" w:cs="Times New Roman"/>
          <w:sz w:val="24"/>
          <w:szCs w:val="24"/>
        </w:rPr>
      </w:pPr>
    </w:p>
    <w:p w:rsidR="00E17490" w:rsidRPr="0087483C" w:rsidRDefault="00D47E88" w:rsidP="00117DE0">
      <w:pPr>
        <w:ind w:left="-2016" w:right="432"/>
        <w:jc w:val="both"/>
        <w:rPr>
          <w:rFonts w:ascii="Times New Roman" w:hAnsi="Times New Roman" w:cs="Times New Roman"/>
          <w:sz w:val="24"/>
          <w:szCs w:val="24"/>
        </w:rPr>
      </w:pPr>
      <w:r w:rsidRPr="0087483C">
        <w:rPr>
          <w:rFonts w:ascii="Times New Roman" w:hAnsi="Times New Roman" w:cs="Times New Roman"/>
          <w:sz w:val="24"/>
          <w:szCs w:val="24"/>
        </w:rPr>
        <w:t xml:space="preserve">(i) as a gift accepted by </w:t>
      </w:r>
      <w:r w:rsidR="00E17490" w:rsidRPr="0087483C">
        <w:rPr>
          <w:rFonts w:ascii="Times New Roman" w:hAnsi="Times New Roman" w:cs="Times New Roman"/>
          <w:sz w:val="24"/>
          <w:szCs w:val="24"/>
        </w:rPr>
        <w:t>Official B</w:t>
      </w:r>
      <w:r w:rsidRPr="0087483C">
        <w:rPr>
          <w:rFonts w:ascii="Times New Roman" w:hAnsi="Times New Roman" w:cs="Times New Roman"/>
          <w:sz w:val="24"/>
          <w:szCs w:val="24"/>
        </w:rPr>
        <w:t xml:space="preserve"> on behalf of the City, </w:t>
      </w:r>
      <w:r w:rsidR="00D96A73">
        <w:rPr>
          <w:rFonts w:ascii="Times New Roman" w:hAnsi="Times New Roman" w:cs="Times New Roman"/>
          <w:sz w:val="24"/>
          <w:szCs w:val="24"/>
        </w:rPr>
        <w:t xml:space="preserve">from Entity A, </w:t>
      </w:r>
      <w:r w:rsidRPr="0087483C">
        <w:rPr>
          <w:rFonts w:ascii="Times New Roman" w:hAnsi="Times New Roman" w:cs="Times New Roman"/>
          <w:sz w:val="24"/>
          <w:szCs w:val="24"/>
        </w:rPr>
        <w:t>pursuant to §</w:t>
      </w:r>
      <w:r w:rsidR="00E17490" w:rsidRPr="0087483C">
        <w:rPr>
          <w:rFonts w:ascii="Times New Roman" w:hAnsi="Times New Roman" w:cs="Times New Roman"/>
          <w:sz w:val="24"/>
          <w:szCs w:val="24"/>
        </w:rPr>
        <w:t xml:space="preserve">2-156-142(d)(8), provided it is reported “immediately” </w:t>
      </w:r>
      <w:r w:rsidR="00D96A73">
        <w:rPr>
          <w:rFonts w:ascii="Times New Roman" w:hAnsi="Times New Roman" w:cs="Times New Roman"/>
          <w:sz w:val="24"/>
          <w:szCs w:val="24"/>
        </w:rPr>
        <w:t>as required by that section</w:t>
      </w:r>
      <w:r w:rsidR="00E17490" w:rsidRPr="0087483C">
        <w:rPr>
          <w:rFonts w:ascii="Times New Roman" w:hAnsi="Times New Roman" w:cs="Times New Roman"/>
          <w:sz w:val="24"/>
          <w:szCs w:val="24"/>
        </w:rPr>
        <w:t>;</w:t>
      </w:r>
      <w:r w:rsidRPr="0087483C">
        <w:rPr>
          <w:rFonts w:ascii="Times New Roman" w:hAnsi="Times New Roman" w:cs="Times New Roman"/>
          <w:sz w:val="24"/>
          <w:szCs w:val="24"/>
        </w:rPr>
        <w:t xml:space="preserve"> or </w:t>
      </w:r>
    </w:p>
    <w:p w:rsidR="00E17490" w:rsidRPr="0087483C" w:rsidRDefault="00E17490" w:rsidP="00117DE0">
      <w:pPr>
        <w:ind w:left="-2016" w:right="432"/>
        <w:jc w:val="both"/>
        <w:rPr>
          <w:rFonts w:ascii="Times New Roman" w:hAnsi="Times New Roman" w:cs="Times New Roman"/>
          <w:sz w:val="24"/>
          <w:szCs w:val="24"/>
        </w:rPr>
      </w:pPr>
    </w:p>
    <w:p w:rsidR="00091353" w:rsidRPr="0087483C" w:rsidRDefault="00D47E88" w:rsidP="00117DE0">
      <w:pPr>
        <w:ind w:left="-2016" w:right="432"/>
        <w:jc w:val="both"/>
        <w:rPr>
          <w:rFonts w:ascii="Times New Roman" w:hAnsi="Times New Roman" w:cs="Times New Roman"/>
          <w:sz w:val="24"/>
          <w:szCs w:val="24"/>
        </w:rPr>
      </w:pPr>
      <w:r w:rsidRPr="0087483C">
        <w:rPr>
          <w:rFonts w:ascii="Times New Roman" w:hAnsi="Times New Roman" w:cs="Times New Roman"/>
          <w:sz w:val="24"/>
          <w:szCs w:val="24"/>
        </w:rPr>
        <w:t>(ii) as “any travel expense for meetings related to a public</w:t>
      </w:r>
      <w:r w:rsidR="00091353" w:rsidRPr="0087483C">
        <w:rPr>
          <w:rFonts w:ascii="Times New Roman" w:hAnsi="Times New Roman" w:cs="Times New Roman"/>
          <w:sz w:val="24"/>
          <w:szCs w:val="24"/>
        </w:rPr>
        <w:t xml:space="preserve"> …</w:t>
      </w:r>
      <w:r w:rsidRPr="0087483C">
        <w:rPr>
          <w:rFonts w:ascii="Times New Roman" w:hAnsi="Times New Roman" w:cs="Times New Roman"/>
          <w:sz w:val="24"/>
          <w:szCs w:val="24"/>
        </w:rPr>
        <w:t xml:space="preserve"> purpose, provided such expense has been approved in advance by the Board, and further provided that such expense is reported </w:t>
      </w:r>
      <w:r w:rsidR="00C37431">
        <w:rPr>
          <w:rFonts w:ascii="Times New Roman" w:hAnsi="Times New Roman" w:cs="Times New Roman"/>
          <w:sz w:val="24"/>
          <w:szCs w:val="24"/>
        </w:rPr>
        <w:t>…</w:t>
      </w:r>
      <w:r w:rsidRPr="0087483C">
        <w:rPr>
          <w:rFonts w:ascii="Times New Roman" w:hAnsi="Times New Roman" w:cs="Times New Roman"/>
          <w:sz w:val="24"/>
          <w:szCs w:val="24"/>
        </w:rPr>
        <w:t xml:space="preserve"> within 10 days of completion thereof” pursuant to §2-156-142(d)(10).  </w:t>
      </w:r>
    </w:p>
    <w:p w:rsidR="00F53A34" w:rsidRDefault="00F53A34" w:rsidP="00F53A34">
      <w:pPr>
        <w:ind w:left="-2520"/>
        <w:jc w:val="both"/>
        <w:rPr>
          <w:rFonts w:ascii="Times New Roman" w:hAnsi="Times New Roman" w:cs="Times New Roman"/>
          <w:sz w:val="24"/>
          <w:szCs w:val="24"/>
        </w:rPr>
      </w:pPr>
    </w:p>
    <w:p w:rsidR="00091353" w:rsidRPr="0087483C" w:rsidRDefault="00091353" w:rsidP="00F53A34">
      <w:pPr>
        <w:ind w:left="-2520"/>
        <w:jc w:val="both"/>
        <w:rPr>
          <w:rFonts w:ascii="Times New Roman" w:hAnsi="Times New Roman" w:cs="Times New Roman"/>
          <w:sz w:val="24"/>
          <w:szCs w:val="24"/>
        </w:rPr>
      </w:pPr>
      <w:r w:rsidRPr="0087483C">
        <w:rPr>
          <w:rFonts w:ascii="Times New Roman" w:hAnsi="Times New Roman" w:cs="Times New Roman"/>
          <w:sz w:val="24"/>
          <w:szCs w:val="24"/>
        </w:rPr>
        <w:t xml:space="preserve">Because either rationale applies, the public disclosure would need to occur within 10 days, not immediately.  </w:t>
      </w:r>
    </w:p>
    <w:p w:rsidR="00091353" w:rsidRPr="0087483C" w:rsidRDefault="00091353" w:rsidP="00F53A34">
      <w:pPr>
        <w:ind w:left="-2520"/>
        <w:jc w:val="both"/>
        <w:rPr>
          <w:rFonts w:ascii="Times New Roman" w:hAnsi="Times New Roman" w:cs="Times New Roman"/>
          <w:sz w:val="24"/>
          <w:szCs w:val="24"/>
        </w:rPr>
      </w:pPr>
    </w:p>
    <w:p w:rsidR="00991E44" w:rsidRDefault="0087483C" w:rsidP="00F53A34">
      <w:pPr>
        <w:ind w:left="-2520"/>
        <w:jc w:val="both"/>
        <w:rPr>
          <w:rFonts w:ascii="Times New Roman" w:hAnsi="Times New Roman" w:cs="Times New Roman"/>
          <w:sz w:val="24"/>
          <w:szCs w:val="24"/>
        </w:rPr>
      </w:pPr>
      <w:r>
        <w:rPr>
          <w:rFonts w:ascii="Times New Roman" w:hAnsi="Times New Roman" w:cs="Times New Roman"/>
          <w:sz w:val="24"/>
          <w:szCs w:val="24"/>
        </w:rPr>
        <w:t>Your letter posits other factors</w:t>
      </w:r>
      <w:r w:rsidR="00D96A73">
        <w:rPr>
          <w:rFonts w:ascii="Times New Roman" w:hAnsi="Times New Roman" w:cs="Times New Roman"/>
          <w:sz w:val="24"/>
          <w:szCs w:val="24"/>
        </w:rPr>
        <w:t xml:space="preserve"> noted above, in footnote </w:t>
      </w:r>
      <w:r w:rsidR="00B64F74">
        <w:rPr>
          <w:rFonts w:ascii="Times New Roman" w:hAnsi="Times New Roman" w:cs="Times New Roman"/>
          <w:sz w:val="24"/>
          <w:szCs w:val="24"/>
        </w:rPr>
        <w:t>1</w:t>
      </w:r>
      <w:r>
        <w:rPr>
          <w:rFonts w:ascii="Times New Roman" w:hAnsi="Times New Roman" w:cs="Times New Roman"/>
          <w:sz w:val="24"/>
          <w:szCs w:val="24"/>
        </w:rPr>
        <w:t xml:space="preserve">.  </w:t>
      </w:r>
      <w:r w:rsidR="00F9064C">
        <w:rPr>
          <w:rFonts w:ascii="Times New Roman" w:hAnsi="Times New Roman" w:cs="Times New Roman"/>
          <w:sz w:val="24"/>
          <w:szCs w:val="24"/>
        </w:rPr>
        <w:t>In particular,</w:t>
      </w:r>
      <w:r>
        <w:rPr>
          <w:rFonts w:ascii="Times New Roman" w:hAnsi="Times New Roman" w:cs="Times New Roman"/>
          <w:sz w:val="24"/>
          <w:szCs w:val="24"/>
        </w:rPr>
        <w:t xml:space="preserve"> </w:t>
      </w:r>
      <w:r w:rsidR="0090537F">
        <w:rPr>
          <w:rFonts w:ascii="Times New Roman" w:hAnsi="Times New Roman" w:cs="Times New Roman"/>
          <w:sz w:val="24"/>
          <w:szCs w:val="24"/>
        </w:rPr>
        <w:t xml:space="preserve">however, </w:t>
      </w:r>
      <w:r w:rsidR="00F9064C">
        <w:rPr>
          <w:rFonts w:ascii="Times New Roman" w:hAnsi="Times New Roman" w:cs="Times New Roman"/>
          <w:sz w:val="24"/>
          <w:szCs w:val="24"/>
        </w:rPr>
        <w:t>even if</w:t>
      </w:r>
      <w:r w:rsidR="00D47E88" w:rsidRPr="0087483C">
        <w:rPr>
          <w:rFonts w:ascii="Times New Roman" w:hAnsi="Times New Roman" w:cs="Times New Roman"/>
          <w:sz w:val="24"/>
          <w:szCs w:val="24"/>
        </w:rPr>
        <w:t xml:space="preserve"> </w:t>
      </w:r>
      <w:r w:rsidR="005F5263">
        <w:rPr>
          <w:rFonts w:ascii="Times New Roman" w:hAnsi="Times New Roman" w:cs="Times New Roman"/>
          <w:sz w:val="24"/>
          <w:szCs w:val="24"/>
        </w:rPr>
        <w:t>Entity A</w:t>
      </w:r>
      <w:r w:rsidR="00091353" w:rsidRPr="0087483C">
        <w:rPr>
          <w:rFonts w:ascii="Times New Roman" w:hAnsi="Times New Roman" w:cs="Times New Roman"/>
          <w:sz w:val="24"/>
          <w:szCs w:val="24"/>
        </w:rPr>
        <w:t xml:space="preserve"> </w:t>
      </w:r>
      <w:r w:rsidR="0090537F">
        <w:rPr>
          <w:rFonts w:ascii="Times New Roman" w:hAnsi="Times New Roman" w:cs="Times New Roman"/>
          <w:sz w:val="24"/>
          <w:szCs w:val="24"/>
        </w:rPr>
        <w:t xml:space="preserve">does </w:t>
      </w:r>
      <w:r w:rsidR="00D47E88" w:rsidRPr="0087483C">
        <w:rPr>
          <w:rFonts w:ascii="Times New Roman" w:hAnsi="Times New Roman" w:cs="Times New Roman"/>
          <w:sz w:val="24"/>
          <w:szCs w:val="24"/>
        </w:rPr>
        <w:t xml:space="preserve">receive </w:t>
      </w:r>
      <w:r w:rsidR="00C37431">
        <w:rPr>
          <w:rFonts w:ascii="Times New Roman" w:hAnsi="Times New Roman" w:cs="Times New Roman"/>
          <w:sz w:val="24"/>
          <w:szCs w:val="24"/>
        </w:rPr>
        <w:t>more than $1 million</w:t>
      </w:r>
      <w:r w:rsidR="00D47E88" w:rsidRPr="0087483C">
        <w:rPr>
          <w:rFonts w:ascii="Times New Roman" w:hAnsi="Times New Roman" w:cs="Times New Roman"/>
          <w:sz w:val="24"/>
          <w:szCs w:val="24"/>
        </w:rPr>
        <w:t xml:space="preserve"> from the City</w:t>
      </w:r>
      <w:r w:rsidR="00B64F74">
        <w:rPr>
          <w:rFonts w:ascii="Times New Roman" w:hAnsi="Times New Roman" w:cs="Times New Roman"/>
          <w:sz w:val="24"/>
          <w:szCs w:val="24"/>
        </w:rPr>
        <w:t>, or</w:t>
      </w:r>
      <w:r w:rsidR="00091353" w:rsidRPr="0087483C">
        <w:rPr>
          <w:rFonts w:ascii="Times New Roman" w:hAnsi="Times New Roman" w:cs="Times New Roman"/>
          <w:sz w:val="24"/>
          <w:szCs w:val="24"/>
        </w:rPr>
        <w:t xml:space="preserve"> Official B</w:t>
      </w:r>
      <w:r w:rsidR="00D47E88" w:rsidRPr="0087483C">
        <w:rPr>
          <w:rFonts w:ascii="Times New Roman" w:hAnsi="Times New Roman" w:cs="Times New Roman"/>
          <w:sz w:val="24"/>
          <w:szCs w:val="24"/>
        </w:rPr>
        <w:t xml:space="preserve"> </w:t>
      </w:r>
      <w:r w:rsidR="0090537F">
        <w:rPr>
          <w:rFonts w:ascii="Times New Roman" w:hAnsi="Times New Roman" w:cs="Times New Roman"/>
          <w:sz w:val="24"/>
          <w:szCs w:val="24"/>
        </w:rPr>
        <w:t xml:space="preserve">has </w:t>
      </w:r>
      <w:r w:rsidR="00117DE0">
        <w:rPr>
          <w:rFonts w:ascii="Times New Roman" w:hAnsi="Times New Roman" w:cs="Times New Roman"/>
          <w:sz w:val="24"/>
          <w:szCs w:val="24"/>
        </w:rPr>
        <w:t xml:space="preserve">incorrectly understood and </w:t>
      </w:r>
      <w:r w:rsidR="00D47E88" w:rsidRPr="0087483C">
        <w:rPr>
          <w:rFonts w:ascii="Times New Roman" w:hAnsi="Times New Roman" w:cs="Times New Roman"/>
          <w:sz w:val="24"/>
          <w:szCs w:val="24"/>
        </w:rPr>
        <w:t xml:space="preserve">stated that this trip is not being paid for by </w:t>
      </w:r>
      <w:r>
        <w:rPr>
          <w:rFonts w:ascii="Times New Roman" w:hAnsi="Times New Roman" w:cs="Times New Roman"/>
          <w:sz w:val="24"/>
          <w:szCs w:val="24"/>
        </w:rPr>
        <w:t>City money</w:t>
      </w:r>
      <w:r w:rsidR="00D47E88" w:rsidRPr="0087483C">
        <w:rPr>
          <w:rFonts w:ascii="Times New Roman" w:hAnsi="Times New Roman" w:cs="Times New Roman"/>
          <w:sz w:val="24"/>
          <w:szCs w:val="24"/>
        </w:rPr>
        <w:t xml:space="preserve">, </w:t>
      </w:r>
      <w:r w:rsidRPr="0087483C">
        <w:rPr>
          <w:rFonts w:ascii="Times New Roman" w:hAnsi="Times New Roman" w:cs="Times New Roman"/>
          <w:sz w:val="24"/>
          <w:szCs w:val="24"/>
        </w:rPr>
        <w:t>or</w:t>
      </w:r>
      <w:r w:rsidR="00B64F74">
        <w:rPr>
          <w:rFonts w:ascii="Times New Roman" w:hAnsi="Times New Roman" w:cs="Times New Roman"/>
          <w:sz w:val="24"/>
          <w:szCs w:val="24"/>
        </w:rPr>
        <w:t xml:space="preserve"> </w:t>
      </w:r>
      <w:r w:rsidRPr="0087483C">
        <w:rPr>
          <w:rFonts w:ascii="Times New Roman" w:hAnsi="Times New Roman" w:cs="Times New Roman"/>
          <w:sz w:val="24"/>
          <w:szCs w:val="24"/>
        </w:rPr>
        <w:t xml:space="preserve">Official B serves as the </w:t>
      </w:r>
      <w:r w:rsidRPr="0087483C">
        <w:rPr>
          <w:rFonts w:ascii="Times New Roman" w:hAnsi="Times New Roman" w:cs="Times New Roman"/>
          <w:i/>
          <w:sz w:val="24"/>
          <w:szCs w:val="24"/>
        </w:rPr>
        <w:t>ex officio</w:t>
      </w:r>
      <w:r w:rsidRPr="0087483C">
        <w:rPr>
          <w:rFonts w:ascii="Times New Roman" w:hAnsi="Times New Roman" w:cs="Times New Roman"/>
          <w:sz w:val="24"/>
          <w:szCs w:val="24"/>
        </w:rPr>
        <w:t xml:space="preserve"> Chairman of Entity </w:t>
      </w:r>
      <w:r w:rsidR="006B680D">
        <w:rPr>
          <w:rFonts w:ascii="Times New Roman" w:hAnsi="Times New Roman" w:cs="Times New Roman"/>
          <w:sz w:val="24"/>
          <w:szCs w:val="24"/>
        </w:rPr>
        <w:t>A</w:t>
      </w:r>
      <w:r w:rsidRPr="0087483C">
        <w:rPr>
          <w:rFonts w:ascii="Times New Roman" w:hAnsi="Times New Roman" w:cs="Times New Roman"/>
          <w:sz w:val="24"/>
          <w:szCs w:val="24"/>
        </w:rPr>
        <w:t>’s board of directors or appoints all of the members</w:t>
      </w:r>
      <w:r w:rsidR="00F9064C">
        <w:rPr>
          <w:rFonts w:ascii="Times New Roman" w:hAnsi="Times New Roman" w:cs="Times New Roman"/>
          <w:sz w:val="24"/>
          <w:szCs w:val="24"/>
        </w:rPr>
        <w:t>, Entity A’s providing the travel expenses for this event is not prohibited by the Ethics Ordinance, as long as the reporting requirement</w:t>
      </w:r>
      <w:r w:rsidR="00642164">
        <w:rPr>
          <w:rFonts w:ascii="Times New Roman" w:hAnsi="Times New Roman" w:cs="Times New Roman"/>
          <w:sz w:val="24"/>
          <w:szCs w:val="24"/>
        </w:rPr>
        <w:t>s</w:t>
      </w:r>
      <w:r w:rsidR="00F9064C">
        <w:rPr>
          <w:rFonts w:ascii="Times New Roman" w:hAnsi="Times New Roman" w:cs="Times New Roman"/>
          <w:sz w:val="24"/>
          <w:szCs w:val="24"/>
        </w:rPr>
        <w:t xml:space="preserve"> cited above are met.</w:t>
      </w:r>
      <w:r w:rsidR="00F9064C">
        <w:rPr>
          <w:rStyle w:val="FootnoteReference"/>
          <w:rFonts w:ascii="Times New Roman" w:hAnsi="Times New Roman" w:cs="Times New Roman"/>
          <w:sz w:val="24"/>
          <w:szCs w:val="24"/>
        </w:rPr>
        <w:footnoteReference w:id="4"/>
      </w:r>
    </w:p>
    <w:p w:rsidR="00030C05" w:rsidRDefault="00030C05" w:rsidP="00F53A34">
      <w:pPr>
        <w:ind w:left="-2520"/>
        <w:jc w:val="both"/>
        <w:rPr>
          <w:rFonts w:ascii="Times New Roman" w:hAnsi="Times New Roman" w:cs="Times New Roman"/>
          <w:sz w:val="24"/>
          <w:szCs w:val="24"/>
        </w:rPr>
      </w:pPr>
    </w:p>
    <w:p w:rsidR="00030C05" w:rsidRDefault="00030C05" w:rsidP="00F53A34">
      <w:pPr>
        <w:ind w:left="-2520"/>
        <w:jc w:val="both"/>
        <w:rPr>
          <w:rFonts w:ascii="Times New Roman" w:hAnsi="Times New Roman" w:cs="Times New Roman"/>
          <w:sz w:val="24"/>
          <w:szCs w:val="24"/>
        </w:rPr>
      </w:pPr>
      <w:r>
        <w:rPr>
          <w:rFonts w:ascii="Times New Roman" w:hAnsi="Times New Roman" w:cs="Times New Roman"/>
          <w:sz w:val="24"/>
          <w:szCs w:val="24"/>
        </w:rPr>
        <w:t xml:space="preserve">In the “penumbra” of your request is the question of the </w:t>
      </w:r>
      <w:r w:rsidR="0090537F">
        <w:rPr>
          <w:rFonts w:ascii="Times New Roman" w:hAnsi="Times New Roman" w:cs="Times New Roman"/>
          <w:sz w:val="24"/>
          <w:szCs w:val="24"/>
        </w:rPr>
        <w:t xml:space="preserve">propriety of the </w:t>
      </w:r>
      <w:r>
        <w:rPr>
          <w:rFonts w:ascii="Times New Roman" w:hAnsi="Times New Roman" w:cs="Times New Roman"/>
          <w:sz w:val="24"/>
          <w:szCs w:val="24"/>
        </w:rPr>
        <w:t xml:space="preserve">use of public or taxpayer funds for this travel by Official B and his fellow travelers. While it is unclear whether public funds were used, </w:t>
      </w:r>
      <w:r w:rsidR="00B64F74">
        <w:rPr>
          <w:rFonts w:ascii="Times New Roman" w:hAnsi="Times New Roman" w:cs="Times New Roman"/>
          <w:sz w:val="24"/>
          <w:szCs w:val="24"/>
        </w:rPr>
        <w:t xml:space="preserve">we </w:t>
      </w:r>
      <w:r w:rsidR="00C57169">
        <w:rPr>
          <w:rFonts w:ascii="Times New Roman" w:hAnsi="Times New Roman" w:cs="Times New Roman"/>
          <w:sz w:val="24"/>
          <w:szCs w:val="24"/>
        </w:rPr>
        <w:t xml:space="preserve">will </w:t>
      </w:r>
      <w:r w:rsidR="00B64F74">
        <w:rPr>
          <w:rFonts w:ascii="Times New Roman" w:hAnsi="Times New Roman" w:cs="Times New Roman"/>
          <w:sz w:val="24"/>
          <w:szCs w:val="24"/>
        </w:rPr>
        <w:t>assume for purpose</w:t>
      </w:r>
      <w:r w:rsidR="0090537F">
        <w:rPr>
          <w:rFonts w:ascii="Times New Roman" w:hAnsi="Times New Roman" w:cs="Times New Roman"/>
          <w:sz w:val="24"/>
          <w:szCs w:val="24"/>
        </w:rPr>
        <w:t>s</w:t>
      </w:r>
      <w:r w:rsidR="00B64F74">
        <w:rPr>
          <w:rFonts w:ascii="Times New Roman" w:hAnsi="Times New Roman" w:cs="Times New Roman"/>
          <w:sz w:val="24"/>
          <w:szCs w:val="24"/>
        </w:rPr>
        <w:t xml:space="preserve"> of this o</w:t>
      </w:r>
      <w:r>
        <w:rPr>
          <w:rFonts w:ascii="Times New Roman" w:hAnsi="Times New Roman" w:cs="Times New Roman"/>
          <w:sz w:val="24"/>
          <w:szCs w:val="24"/>
        </w:rPr>
        <w:t>pinion that there were some public funds used to subsidize the trip. Without knowing the charter</w:t>
      </w:r>
      <w:r w:rsidR="00C57169">
        <w:rPr>
          <w:rFonts w:ascii="Times New Roman" w:hAnsi="Times New Roman" w:cs="Times New Roman"/>
          <w:sz w:val="24"/>
          <w:szCs w:val="24"/>
        </w:rPr>
        <w:t>, by-laws,</w:t>
      </w:r>
      <w:r>
        <w:rPr>
          <w:rFonts w:ascii="Times New Roman" w:hAnsi="Times New Roman" w:cs="Times New Roman"/>
          <w:sz w:val="24"/>
          <w:szCs w:val="24"/>
        </w:rPr>
        <w:t xml:space="preserve"> and governmental restrictions that apply to this 501(c</w:t>
      </w:r>
      <w:r w:rsidR="008E57FF">
        <w:rPr>
          <w:rFonts w:ascii="Times New Roman" w:hAnsi="Times New Roman" w:cs="Times New Roman"/>
          <w:sz w:val="24"/>
          <w:szCs w:val="24"/>
        </w:rPr>
        <w:t>) (</w:t>
      </w:r>
      <w:r>
        <w:rPr>
          <w:rFonts w:ascii="Times New Roman" w:hAnsi="Times New Roman" w:cs="Times New Roman"/>
          <w:sz w:val="24"/>
          <w:szCs w:val="24"/>
        </w:rPr>
        <w:t>3) organization</w:t>
      </w:r>
      <w:r w:rsidR="00B64F74">
        <w:rPr>
          <w:rFonts w:ascii="Times New Roman" w:hAnsi="Times New Roman" w:cs="Times New Roman"/>
          <w:sz w:val="24"/>
          <w:szCs w:val="24"/>
        </w:rPr>
        <w:t>,</w:t>
      </w:r>
      <w:r>
        <w:rPr>
          <w:rFonts w:ascii="Times New Roman" w:hAnsi="Times New Roman" w:cs="Times New Roman"/>
          <w:sz w:val="24"/>
          <w:szCs w:val="24"/>
        </w:rPr>
        <w:t xml:space="preserve"> and leaving that for others, if any, who may want to examine that issue, it is our conclusion that the trip is related to official City business</w:t>
      </w:r>
      <w:r w:rsidR="00786141">
        <w:rPr>
          <w:rFonts w:ascii="Times New Roman" w:hAnsi="Times New Roman" w:cs="Times New Roman"/>
          <w:sz w:val="24"/>
          <w:szCs w:val="24"/>
        </w:rPr>
        <w:t>, or, “to a public purpose,”</w:t>
      </w:r>
      <w:r>
        <w:rPr>
          <w:rFonts w:ascii="Times New Roman" w:hAnsi="Times New Roman" w:cs="Times New Roman"/>
          <w:sz w:val="24"/>
          <w:szCs w:val="24"/>
        </w:rPr>
        <w:t xml:space="preserve"> </w:t>
      </w:r>
      <w:r w:rsidR="00120839">
        <w:rPr>
          <w:rFonts w:ascii="Times New Roman" w:hAnsi="Times New Roman" w:cs="Times New Roman"/>
          <w:sz w:val="24"/>
          <w:szCs w:val="24"/>
        </w:rPr>
        <w:t xml:space="preserve">and </w:t>
      </w:r>
      <w:r>
        <w:rPr>
          <w:rFonts w:ascii="Times New Roman" w:hAnsi="Times New Roman" w:cs="Times New Roman"/>
          <w:sz w:val="24"/>
          <w:szCs w:val="24"/>
        </w:rPr>
        <w:t xml:space="preserve">thus the expenditure of public funds was </w:t>
      </w:r>
      <w:r w:rsidR="0090537F">
        <w:rPr>
          <w:rFonts w:ascii="Times New Roman" w:hAnsi="Times New Roman" w:cs="Times New Roman"/>
          <w:sz w:val="24"/>
          <w:szCs w:val="24"/>
        </w:rPr>
        <w:t>neither</w:t>
      </w:r>
      <w:r>
        <w:rPr>
          <w:rFonts w:ascii="Times New Roman" w:hAnsi="Times New Roman" w:cs="Times New Roman"/>
          <w:sz w:val="24"/>
          <w:szCs w:val="24"/>
        </w:rPr>
        <w:t xml:space="preserve"> </w:t>
      </w:r>
      <w:r w:rsidR="00B4724B">
        <w:rPr>
          <w:rFonts w:ascii="Times New Roman" w:hAnsi="Times New Roman" w:cs="Times New Roman"/>
          <w:sz w:val="24"/>
          <w:szCs w:val="24"/>
        </w:rPr>
        <w:t xml:space="preserve">unauthorized </w:t>
      </w:r>
      <w:r w:rsidR="0090537F">
        <w:rPr>
          <w:rFonts w:ascii="Times New Roman" w:hAnsi="Times New Roman" w:cs="Times New Roman"/>
          <w:sz w:val="24"/>
          <w:szCs w:val="24"/>
        </w:rPr>
        <w:t>n</w:t>
      </w:r>
      <w:r w:rsidR="00B4724B">
        <w:rPr>
          <w:rFonts w:ascii="Times New Roman" w:hAnsi="Times New Roman" w:cs="Times New Roman"/>
          <w:sz w:val="24"/>
          <w:szCs w:val="24"/>
        </w:rPr>
        <w:t xml:space="preserve">or </w:t>
      </w:r>
      <w:r>
        <w:rPr>
          <w:rFonts w:ascii="Times New Roman" w:hAnsi="Times New Roman" w:cs="Times New Roman"/>
          <w:sz w:val="24"/>
          <w:szCs w:val="24"/>
        </w:rPr>
        <w:t xml:space="preserve">prohibited </w:t>
      </w:r>
      <w:r w:rsidR="0090537F">
        <w:rPr>
          <w:rFonts w:ascii="Times New Roman" w:hAnsi="Times New Roman" w:cs="Times New Roman"/>
          <w:sz w:val="24"/>
          <w:szCs w:val="24"/>
        </w:rPr>
        <w:t>by</w:t>
      </w:r>
      <w:r>
        <w:rPr>
          <w:rFonts w:ascii="Times New Roman" w:hAnsi="Times New Roman" w:cs="Times New Roman"/>
          <w:sz w:val="24"/>
          <w:szCs w:val="24"/>
        </w:rPr>
        <w:t xml:space="preserve"> the Ethics Ordinance</w:t>
      </w:r>
      <w:r w:rsidR="00B91F2E">
        <w:rPr>
          <w:rFonts w:ascii="Times New Roman" w:hAnsi="Times New Roman" w:cs="Times New Roman"/>
          <w:sz w:val="24"/>
          <w:szCs w:val="24"/>
        </w:rPr>
        <w:t xml:space="preserve">, </w:t>
      </w:r>
      <w:r w:rsidR="00EA4A29">
        <w:rPr>
          <w:rFonts w:ascii="Times New Roman" w:hAnsi="Times New Roman" w:cs="Times New Roman"/>
          <w:sz w:val="24"/>
          <w:szCs w:val="24"/>
        </w:rPr>
        <w:t>in the same way that it would be neither unauthorized nor prohibited if</w:t>
      </w:r>
      <w:r w:rsidR="009D0C9F">
        <w:rPr>
          <w:rFonts w:ascii="Times New Roman" w:hAnsi="Times New Roman" w:cs="Times New Roman"/>
          <w:sz w:val="24"/>
          <w:szCs w:val="24"/>
        </w:rPr>
        <w:t xml:space="preserve"> </w:t>
      </w:r>
      <w:r w:rsidR="00B91F2E">
        <w:rPr>
          <w:rFonts w:ascii="Times New Roman" w:hAnsi="Times New Roman" w:cs="Times New Roman"/>
          <w:sz w:val="24"/>
          <w:szCs w:val="24"/>
        </w:rPr>
        <w:t>placed</w:t>
      </w:r>
      <w:r w:rsidR="00120839">
        <w:rPr>
          <w:rFonts w:ascii="Times New Roman" w:hAnsi="Times New Roman" w:cs="Times New Roman"/>
          <w:sz w:val="24"/>
          <w:szCs w:val="24"/>
        </w:rPr>
        <w:t xml:space="preserve"> directly</w:t>
      </w:r>
      <w:r w:rsidR="00B91F2E">
        <w:rPr>
          <w:rFonts w:ascii="Times New Roman" w:hAnsi="Times New Roman" w:cs="Times New Roman"/>
          <w:sz w:val="24"/>
          <w:szCs w:val="24"/>
        </w:rPr>
        <w:t xml:space="preserve"> </w:t>
      </w:r>
      <w:r w:rsidR="009D0C9F">
        <w:rPr>
          <w:rFonts w:ascii="Times New Roman" w:hAnsi="Times New Roman" w:cs="Times New Roman"/>
          <w:sz w:val="24"/>
          <w:szCs w:val="24"/>
        </w:rPr>
        <w:t xml:space="preserve">in the City’s budget.  </w:t>
      </w:r>
      <w:r w:rsidR="0090537F">
        <w:rPr>
          <w:rFonts w:ascii="Times New Roman" w:hAnsi="Times New Roman" w:cs="Times New Roman"/>
          <w:sz w:val="24"/>
          <w:szCs w:val="24"/>
        </w:rPr>
        <w:t>H</w:t>
      </w:r>
      <w:r w:rsidR="007F610D">
        <w:rPr>
          <w:rFonts w:ascii="Times New Roman" w:hAnsi="Times New Roman" w:cs="Times New Roman"/>
          <w:sz w:val="24"/>
          <w:szCs w:val="24"/>
        </w:rPr>
        <w:t>owever, as discuss</w:t>
      </w:r>
      <w:r w:rsidR="00B4724B">
        <w:rPr>
          <w:rFonts w:ascii="Times New Roman" w:hAnsi="Times New Roman" w:cs="Times New Roman"/>
          <w:sz w:val="24"/>
          <w:szCs w:val="24"/>
        </w:rPr>
        <w:t>ed</w:t>
      </w:r>
      <w:r w:rsidR="007F610D">
        <w:rPr>
          <w:rFonts w:ascii="Times New Roman" w:hAnsi="Times New Roman" w:cs="Times New Roman"/>
          <w:sz w:val="24"/>
          <w:szCs w:val="24"/>
        </w:rPr>
        <w:t xml:space="preserve"> below, we </w:t>
      </w:r>
      <w:r w:rsidR="00117ED3">
        <w:rPr>
          <w:rFonts w:ascii="Times New Roman" w:hAnsi="Times New Roman" w:cs="Times New Roman"/>
          <w:sz w:val="24"/>
          <w:szCs w:val="24"/>
        </w:rPr>
        <w:t>recommend</w:t>
      </w:r>
      <w:r w:rsidR="007F610D">
        <w:rPr>
          <w:rFonts w:ascii="Times New Roman" w:hAnsi="Times New Roman" w:cs="Times New Roman"/>
          <w:sz w:val="24"/>
          <w:szCs w:val="24"/>
        </w:rPr>
        <w:t xml:space="preserve"> that there be</w:t>
      </w:r>
      <w:r>
        <w:rPr>
          <w:rFonts w:ascii="Times New Roman" w:hAnsi="Times New Roman" w:cs="Times New Roman"/>
          <w:sz w:val="24"/>
          <w:szCs w:val="24"/>
        </w:rPr>
        <w:t xml:space="preserve"> transparen</w:t>
      </w:r>
      <w:r w:rsidR="007F610D">
        <w:rPr>
          <w:rFonts w:ascii="Times New Roman" w:hAnsi="Times New Roman" w:cs="Times New Roman"/>
          <w:sz w:val="24"/>
          <w:szCs w:val="24"/>
        </w:rPr>
        <w:t xml:space="preserve">cy and </w:t>
      </w:r>
      <w:r>
        <w:rPr>
          <w:rFonts w:ascii="Times New Roman" w:hAnsi="Times New Roman" w:cs="Times New Roman"/>
          <w:sz w:val="24"/>
          <w:szCs w:val="24"/>
        </w:rPr>
        <w:t>disclosure</w:t>
      </w:r>
      <w:r w:rsidR="007F610D">
        <w:rPr>
          <w:rFonts w:ascii="Times New Roman" w:hAnsi="Times New Roman" w:cs="Times New Roman"/>
          <w:sz w:val="24"/>
          <w:szCs w:val="24"/>
        </w:rPr>
        <w:t xml:space="preserve"> as to the source of these funds</w:t>
      </w:r>
      <w:r>
        <w:rPr>
          <w:rFonts w:ascii="Times New Roman" w:hAnsi="Times New Roman" w:cs="Times New Roman"/>
          <w:sz w:val="24"/>
          <w:szCs w:val="24"/>
        </w:rPr>
        <w:t>.</w:t>
      </w:r>
      <w:r w:rsidR="00953395">
        <w:rPr>
          <w:rStyle w:val="FootnoteReference"/>
          <w:rFonts w:ascii="Times New Roman" w:hAnsi="Times New Roman" w:cs="Times New Roman"/>
          <w:sz w:val="24"/>
          <w:szCs w:val="24"/>
        </w:rPr>
        <w:footnoteReference w:id="5"/>
      </w:r>
    </w:p>
    <w:p w:rsidR="00572146" w:rsidRDefault="00572146" w:rsidP="00F53A34">
      <w:pPr>
        <w:ind w:left="-2520"/>
        <w:jc w:val="both"/>
        <w:rPr>
          <w:rFonts w:ascii="Times New Roman" w:hAnsi="Times New Roman" w:cs="Times New Roman"/>
          <w:sz w:val="24"/>
          <w:szCs w:val="24"/>
        </w:rPr>
      </w:pPr>
    </w:p>
    <w:p w:rsidR="00C57169" w:rsidRPr="00C57169" w:rsidRDefault="0051676E" w:rsidP="00C57169">
      <w:pPr>
        <w:ind w:left="-2520"/>
        <w:jc w:val="center"/>
        <w:rPr>
          <w:rFonts w:ascii="Times New Roman" w:hAnsi="Times New Roman" w:cs="Times New Roman"/>
          <w:caps/>
          <w:sz w:val="24"/>
          <w:szCs w:val="24"/>
        </w:rPr>
      </w:pPr>
      <w:r w:rsidRPr="00C57169">
        <w:rPr>
          <w:rFonts w:ascii="Times New Roman" w:hAnsi="Times New Roman" w:cs="Times New Roman"/>
          <w:caps/>
          <w:sz w:val="24"/>
          <w:szCs w:val="24"/>
          <w:u w:val="single"/>
        </w:rPr>
        <w:t>Board Recommendation</w:t>
      </w:r>
    </w:p>
    <w:p w:rsidR="00C57169" w:rsidRDefault="00C57169" w:rsidP="00F53A34">
      <w:pPr>
        <w:ind w:left="-2520"/>
        <w:jc w:val="both"/>
        <w:rPr>
          <w:rFonts w:ascii="Times New Roman" w:hAnsi="Times New Roman" w:cs="Times New Roman"/>
          <w:sz w:val="24"/>
          <w:szCs w:val="24"/>
        </w:rPr>
      </w:pPr>
    </w:p>
    <w:p w:rsidR="00091353" w:rsidRDefault="0051676E" w:rsidP="00F53A34">
      <w:pPr>
        <w:ind w:left="-2520"/>
        <w:jc w:val="both"/>
        <w:rPr>
          <w:rFonts w:ascii="Times New Roman" w:hAnsi="Times New Roman" w:cs="Times New Roman"/>
          <w:sz w:val="24"/>
          <w:szCs w:val="24"/>
        </w:rPr>
      </w:pPr>
      <w:r>
        <w:rPr>
          <w:rFonts w:ascii="Times New Roman" w:hAnsi="Times New Roman" w:cs="Times New Roman"/>
          <w:sz w:val="24"/>
          <w:szCs w:val="24"/>
        </w:rPr>
        <w:t xml:space="preserve">The Board of Ethics has the authority to consult with City agencies, officials and employees on matters involving ethical conduct, and to recommend such legislative action as it may deem appropriate to effect the policy of the Ordinance.  </w:t>
      </w:r>
      <w:r w:rsidR="00D46997" w:rsidRPr="004C083A">
        <w:rPr>
          <w:rFonts w:ascii="Times New Roman" w:hAnsi="Times New Roman" w:cs="Times New Roman"/>
          <w:i/>
          <w:sz w:val="24"/>
          <w:szCs w:val="24"/>
        </w:rPr>
        <w:t>See</w:t>
      </w:r>
      <w:r w:rsidR="00D46997">
        <w:rPr>
          <w:rFonts w:ascii="Times New Roman" w:hAnsi="Times New Roman" w:cs="Times New Roman"/>
          <w:sz w:val="24"/>
          <w:szCs w:val="24"/>
        </w:rPr>
        <w:t xml:space="preserve"> </w:t>
      </w:r>
      <w:r w:rsidR="00D46997" w:rsidRPr="0051676E">
        <w:rPr>
          <w:rFonts w:ascii="Times New Roman" w:hAnsi="Times New Roman" w:cs="Times New Roman"/>
          <w:sz w:val="24"/>
          <w:szCs w:val="24"/>
        </w:rPr>
        <w:t>§</w:t>
      </w:r>
      <w:r w:rsidR="00D46997">
        <w:rPr>
          <w:rFonts w:ascii="Times New Roman" w:hAnsi="Times New Roman" w:cs="Times New Roman"/>
          <w:sz w:val="24"/>
          <w:szCs w:val="24"/>
        </w:rPr>
        <w:t xml:space="preserve">2-156-380(e) and (f). </w:t>
      </w:r>
      <w:r>
        <w:rPr>
          <w:rFonts w:ascii="Times New Roman" w:hAnsi="Times New Roman" w:cs="Times New Roman"/>
          <w:sz w:val="24"/>
          <w:szCs w:val="24"/>
        </w:rPr>
        <w:t>The Board takes notice that</w:t>
      </w:r>
      <w:r w:rsidR="00D46997">
        <w:rPr>
          <w:rFonts w:ascii="Times New Roman" w:hAnsi="Times New Roman" w:cs="Times New Roman"/>
          <w:sz w:val="24"/>
          <w:szCs w:val="24"/>
        </w:rPr>
        <w:t xml:space="preserve">, </w:t>
      </w:r>
      <w:r w:rsidR="007F610D">
        <w:rPr>
          <w:rFonts w:ascii="Times New Roman" w:hAnsi="Times New Roman" w:cs="Times New Roman"/>
          <w:sz w:val="24"/>
          <w:szCs w:val="24"/>
        </w:rPr>
        <w:t>where</w:t>
      </w:r>
      <w:r w:rsidR="00D46997">
        <w:rPr>
          <w:rFonts w:ascii="Times New Roman" w:hAnsi="Times New Roman" w:cs="Times New Roman"/>
          <w:sz w:val="24"/>
          <w:szCs w:val="24"/>
        </w:rPr>
        <w:t xml:space="preserve"> an entity</w:t>
      </w:r>
      <w:r w:rsidR="007F610D">
        <w:rPr>
          <w:rFonts w:ascii="Times New Roman" w:hAnsi="Times New Roman" w:cs="Times New Roman"/>
          <w:sz w:val="24"/>
          <w:szCs w:val="24"/>
        </w:rPr>
        <w:t>,</w:t>
      </w:r>
      <w:r w:rsidR="00D46997">
        <w:rPr>
          <w:rFonts w:ascii="Times New Roman" w:hAnsi="Times New Roman" w:cs="Times New Roman"/>
          <w:sz w:val="24"/>
          <w:szCs w:val="24"/>
        </w:rPr>
        <w:t xml:space="preserve"> like Entity A here</w:t>
      </w:r>
      <w:r w:rsidR="007F610D">
        <w:rPr>
          <w:rFonts w:ascii="Times New Roman" w:hAnsi="Times New Roman" w:cs="Times New Roman"/>
          <w:sz w:val="24"/>
          <w:szCs w:val="24"/>
        </w:rPr>
        <w:t>,</w:t>
      </w:r>
      <w:r w:rsidR="00D46997">
        <w:rPr>
          <w:rFonts w:ascii="Times New Roman" w:hAnsi="Times New Roman" w:cs="Times New Roman"/>
          <w:sz w:val="24"/>
          <w:szCs w:val="24"/>
        </w:rPr>
        <w:t xml:space="preserve"> is partially funded by the City, public confidence in the transparency of governmental operations would be enhanced if </w:t>
      </w:r>
      <w:r w:rsidR="00165215">
        <w:rPr>
          <w:rFonts w:ascii="Times New Roman" w:hAnsi="Times New Roman" w:cs="Times New Roman"/>
          <w:sz w:val="24"/>
          <w:szCs w:val="24"/>
        </w:rPr>
        <w:t xml:space="preserve">City officials </w:t>
      </w:r>
      <w:r w:rsidR="007F610D">
        <w:rPr>
          <w:rFonts w:ascii="Times New Roman" w:hAnsi="Times New Roman" w:cs="Times New Roman"/>
          <w:sz w:val="24"/>
          <w:szCs w:val="24"/>
        </w:rPr>
        <w:t xml:space="preserve">and the City’s Law Department </w:t>
      </w:r>
      <w:r w:rsidR="00165215">
        <w:rPr>
          <w:rFonts w:ascii="Times New Roman" w:hAnsi="Times New Roman" w:cs="Times New Roman"/>
          <w:sz w:val="24"/>
          <w:szCs w:val="24"/>
        </w:rPr>
        <w:t xml:space="preserve">would work with </w:t>
      </w:r>
      <w:r w:rsidR="00D46997">
        <w:rPr>
          <w:rFonts w:ascii="Times New Roman" w:hAnsi="Times New Roman" w:cs="Times New Roman"/>
          <w:sz w:val="24"/>
          <w:szCs w:val="24"/>
        </w:rPr>
        <w:t xml:space="preserve">Entity A </w:t>
      </w:r>
      <w:r w:rsidR="00165215">
        <w:rPr>
          <w:rFonts w:ascii="Times New Roman" w:hAnsi="Times New Roman" w:cs="Times New Roman"/>
          <w:sz w:val="24"/>
          <w:szCs w:val="24"/>
        </w:rPr>
        <w:t xml:space="preserve">so that it </w:t>
      </w:r>
      <w:r w:rsidR="00D46997">
        <w:rPr>
          <w:rFonts w:ascii="Times New Roman" w:hAnsi="Times New Roman" w:cs="Times New Roman"/>
          <w:sz w:val="24"/>
          <w:szCs w:val="24"/>
        </w:rPr>
        <w:t xml:space="preserve">voluntarily </w:t>
      </w:r>
      <w:r w:rsidR="00165215">
        <w:rPr>
          <w:rFonts w:ascii="Times New Roman" w:hAnsi="Times New Roman" w:cs="Times New Roman"/>
          <w:sz w:val="24"/>
          <w:szCs w:val="24"/>
        </w:rPr>
        <w:t xml:space="preserve">and publicly </w:t>
      </w:r>
      <w:r w:rsidR="00D46997">
        <w:rPr>
          <w:rFonts w:ascii="Times New Roman" w:hAnsi="Times New Roman" w:cs="Times New Roman"/>
          <w:sz w:val="24"/>
          <w:szCs w:val="24"/>
        </w:rPr>
        <w:t>discloses</w:t>
      </w:r>
      <w:r w:rsidR="00165215">
        <w:rPr>
          <w:rFonts w:ascii="Times New Roman" w:hAnsi="Times New Roman" w:cs="Times New Roman"/>
          <w:sz w:val="24"/>
          <w:szCs w:val="24"/>
        </w:rPr>
        <w:t xml:space="preserve"> </w:t>
      </w:r>
      <w:r w:rsidR="00D46997">
        <w:rPr>
          <w:rFonts w:ascii="Times New Roman" w:hAnsi="Times New Roman" w:cs="Times New Roman"/>
          <w:sz w:val="24"/>
          <w:szCs w:val="24"/>
        </w:rPr>
        <w:t xml:space="preserve">the precise source </w:t>
      </w:r>
      <w:r w:rsidR="00336C9B">
        <w:rPr>
          <w:rFonts w:ascii="Times New Roman" w:hAnsi="Times New Roman" w:cs="Times New Roman"/>
          <w:sz w:val="24"/>
          <w:szCs w:val="24"/>
        </w:rPr>
        <w:t xml:space="preserve">and legal provenance </w:t>
      </w:r>
      <w:r w:rsidR="00D46997">
        <w:rPr>
          <w:rFonts w:ascii="Times New Roman" w:hAnsi="Times New Roman" w:cs="Times New Roman"/>
          <w:sz w:val="24"/>
          <w:szCs w:val="24"/>
        </w:rPr>
        <w:t>of the funds used to underwrite travel</w:t>
      </w:r>
      <w:r w:rsidR="00557A85">
        <w:rPr>
          <w:rFonts w:ascii="Times New Roman" w:hAnsi="Times New Roman" w:cs="Times New Roman"/>
          <w:sz w:val="24"/>
          <w:szCs w:val="24"/>
        </w:rPr>
        <w:t xml:space="preserve"> taken by City officials</w:t>
      </w:r>
      <w:r w:rsidR="00780AE8">
        <w:rPr>
          <w:rFonts w:ascii="Times New Roman" w:hAnsi="Times New Roman" w:cs="Times New Roman"/>
          <w:sz w:val="24"/>
          <w:szCs w:val="24"/>
        </w:rPr>
        <w:t>. W</w:t>
      </w:r>
      <w:r w:rsidR="00165215">
        <w:rPr>
          <w:rFonts w:ascii="Times New Roman" w:hAnsi="Times New Roman" w:cs="Times New Roman"/>
          <w:sz w:val="24"/>
          <w:szCs w:val="24"/>
        </w:rPr>
        <w:t xml:space="preserve">e recommend that City officials </w:t>
      </w:r>
      <w:r w:rsidR="00C76147">
        <w:rPr>
          <w:rFonts w:ascii="Times New Roman" w:hAnsi="Times New Roman" w:cs="Times New Roman"/>
          <w:sz w:val="24"/>
          <w:szCs w:val="24"/>
        </w:rPr>
        <w:t xml:space="preserve">consider </w:t>
      </w:r>
      <w:r w:rsidR="007F610D">
        <w:rPr>
          <w:rFonts w:ascii="Times New Roman" w:hAnsi="Times New Roman" w:cs="Times New Roman"/>
          <w:sz w:val="24"/>
          <w:szCs w:val="24"/>
        </w:rPr>
        <w:t>work</w:t>
      </w:r>
      <w:r w:rsidR="00C76147">
        <w:rPr>
          <w:rFonts w:ascii="Times New Roman" w:hAnsi="Times New Roman" w:cs="Times New Roman"/>
          <w:sz w:val="24"/>
          <w:szCs w:val="24"/>
        </w:rPr>
        <w:t>ing</w:t>
      </w:r>
      <w:r w:rsidR="007F610D">
        <w:rPr>
          <w:rFonts w:ascii="Times New Roman" w:hAnsi="Times New Roman" w:cs="Times New Roman"/>
          <w:sz w:val="24"/>
          <w:szCs w:val="24"/>
        </w:rPr>
        <w:t xml:space="preserve"> with</w:t>
      </w:r>
      <w:r w:rsidR="00165215">
        <w:rPr>
          <w:rFonts w:ascii="Times New Roman" w:hAnsi="Times New Roman" w:cs="Times New Roman"/>
          <w:sz w:val="24"/>
          <w:szCs w:val="24"/>
        </w:rPr>
        <w:t xml:space="preserve"> Entity A </w:t>
      </w:r>
      <w:r w:rsidR="007F610D">
        <w:rPr>
          <w:rFonts w:ascii="Times New Roman" w:hAnsi="Times New Roman" w:cs="Times New Roman"/>
          <w:sz w:val="24"/>
          <w:szCs w:val="24"/>
        </w:rPr>
        <w:t>(</w:t>
      </w:r>
      <w:r w:rsidR="00165215">
        <w:rPr>
          <w:rFonts w:ascii="Times New Roman" w:hAnsi="Times New Roman" w:cs="Times New Roman"/>
          <w:sz w:val="24"/>
          <w:szCs w:val="24"/>
        </w:rPr>
        <w:t>and others like it</w:t>
      </w:r>
      <w:r w:rsidR="007F610D">
        <w:rPr>
          <w:rFonts w:ascii="Times New Roman" w:hAnsi="Times New Roman" w:cs="Times New Roman"/>
          <w:sz w:val="24"/>
          <w:szCs w:val="24"/>
        </w:rPr>
        <w:t>)</w:t>
      </w:r>
      <w:r w:rsidR="00165215">
        <w:rPr>
          <w:rFonts w:ascii="Times New Roman" w:hAnsi="Times New Roman" w:cs="Times New Roman"/>
          <w:sz w:val="24"/>
          <w:szCs w:val="24"/>
        </w:rPr>
        <w:t xml:space="preserve"> to ensure such disclosure</w:t>
      </w:r>
      <w:r w:rsidR="00C76147">
        <w:rPr>
          <w:rFonts w:ascii="Times New Roman" w:hAnsi="Times New Roman" w:cs="Times New Roman"/>
          <w:sz w:val="24"/>
          <w:szCs w:val="24"/>
        </w:rPr>
        <w:t xml:space="preserve">, which would help quell any </w:t>
      </w:r>
      <w:r w:rsidR="00064A8A">
        <w:rPr>
          <w:rFonts w:ascii="Times New Roman" w:hAnsi="Times New Roman" w:cs="Times New Roman"/>
          <w:sz w:val="24"/>
          <w:szCs w:val="24"/>
        </w:rPr>
        <w:t>claimed lack of transparency.</w:t>
      </w:r>
      <w:r w:rsidR="001E430D">
        <w:rPr>
          <w:rStyle w:val="FootnoteReference"/>
          <w:rFonts w:ascii="Times New Roman" w:hAnsi="Times New Roman" w:cs="Times New Roman"/>
          <w:sz w:val="24"/>
          <w:szCs w:val="24"/>
        </w:rPr>
        <w:footnoteReference w:id="6"/>
      </w:r>
      <w:r w:rsidR="00165215">
        <w:rPr>
          <w:rFonts w:ascii="Times New Roman" w:hAnsi="Times New Roman" w:cs="Times New Roman"/>
          <w:sz w:val="24"/>
          <w:szCs w:val="24"/>
        </w:rPr>
        <w:t xml:space="preserve"> </w:t>
      </w:r>
      <w:r w:rsidR="00064A8A">
        <w:rPr>
          <w:rFonts w:ascii="Times New Roman" w:hAnsi="Times New Roman" w:cs="Times New Roman"/>
          <w:sz w:val="24"/>
          <w:szCs w:val="24"/>
        </w:rPr>
        <w:t>As noted above, even if public funds were used, we find no violation of the Ethics Ordinance arising from the hypothetical given</w:t>
      </w:r>
      <w:r w:rsidR="008E57FF">
        <w:rPr>
          <w:rFonts w:ascii="Times New Roman" w:hAnsi="Times New Roman" w:cs="Times New Roman"/>
          <w:sz w:val="24"/>
          <w:szCs w:val="24"/>
        </w:rPr>
        <w:t>.</w:t>
      </w:r>
    </w:p>
    <w:p w:rsidR="00534F80" w:rsidRDefault="00534F80" w:rsidP="00F53A34">
      <w:pPr>
        <w:ind w:left="-2520"/>
        <w:jc w:val="both"/>
        <w:rPr>
          <w:rFonts w:ascii="Times New Roman" w:hAnsi="Times New Roman" w:cs="Times New Roman"/>
          <w:sz w:val="24"/>
          <w:szCs w:val="24"/>
        </w:rPr>
      </w:pPr>
    </w:p>
    <w:p w:rsidR="00534F80" w:rsidRPr="00534F80" w:rsidRDefault="00534F80" w:rsidP="00534F80">
      <w:pPr>
        <w:ind w:left="-2520"/>
        <w:jc w:val="center"/>
        <w:rPr>
          <w:rFonts w:ascii="Times New Roman" w:hAnsi="Times New Roman" w:cs="Times New Roman"/>
          <w:sz w:val="24"/>
          <w:szCs w:val="24"/>
          <w:u w:val="single"/>
        </w:rPr>
      </w:pPr>
      <w:r w:rsidRPr="00534F80">
        <w:rPr>
          <w:rFonts w:ascii="Times New Roman" w:hAnsi="Times New Roman" w:cs="Times New Roman"/>
          <w:sz w:val="24"/>
          <w:szCs w:val="24"/>
          <w:u w:val="single"/>
        </w:rPr>
        <w:t>RELIANCE AND RECONSIDERATION</w:t>
      </w:r>
    </w:p>
    <w:p w:rsidR="00534F80" w:rsidRPr="00534F80" w:rsidRDefault="00534F80" w:rsidP="00534F80">
      <w:pPr>
        <w:ind w:left="-2520"/>
        <w:jc w:val="both"/>
        <w:rPr>
          <w:rFonts w:ascii="Times New Roman" w:hAnsi="Times New Roman" w:cs="Times New Roman"/>
          <w:b/>
          <w:sz w:val="24"/>
          <w:szCs w:val="24"/>
        </w:rPr>
      </w:pPr>
    </w:p>
    <w:p w:rsidR="00534F80" w:rsidRPr="00534F80" w:rsidRDefault="00534F80" w:rsidP="00534F80">
      <w:pPr>
        <w:ind w:left="-2520"/>
        <w:jc w:val="both"/>
        <w:rPr>
          <w:rFonts w:ascii="Times New Roman" w:eastAsia="Times New Roman" w:hAnsi="Times New Roman" w:cs="Times New Roman"/>
          <w:sz w:val="24"/>
          <w:szCs w:val="24"/>
        </w:rPr>
      </w:pPr>
      <w:r w:rsidRPr="00534F80">
        <w:rPr>
          <w:rFonts w:ascii="Times New Roman" w:hAnsi="Times New Roman" w:cs="Times New Roman"/>
          <w:sz w:val="24"/>
          <w:szCs w:val="24"/>
        </w:rPr>
        <w:t>This opinion may be relied upon by any person involved in the specific transaction or activity with respect to which this opinion is rendered.</w:t>
      </w:r>
      <w:r w:rsidRPr="00534F80">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Please note that our opinion addresses only the application of the City’s Governmental Ethics Ordinance to the situation described and posited in your letter; other laws or statutes may apply. If the situation posited changes, such a change may alter our opinion. </w:t>
      </w:r>
      <w:r w:rsidRPr="00534F80">
        <w:rPr>
          <w:rFonts w:ascii="Times New Roman" w:eastAsia="Times New Roman" w:hAnsi="Times New Roman" w:cs="Times New Roman"/>
          <w:sz w:val="24"/>
          <w:szCs w:val="24"/>
        </w:rPr>
        <w:t xml:space="preserve">If there are additional material facts and circumstances that were not available to the Board when it considered </w:t>
      </w:r>
      <w:r w:rsidR="00E05BE1">
        <w:rPr>
          <w:rFonts w:ascii="Times New Roman" w:eastAsia="Times New Roman" w:hAnsi="Times New Roman" w:cs="Times New Roman"/>
          <w:sz w:val="24"/>
          <w:szCs w:val="24"/>
        </w:rPr>
        <w:t>this</w:t>
      </w:r>
      <w:r w:rsidRPr="00534F80">
        <w:rPr>
          <w:rFonts w:ascii="Times New Roman" w:eastAsia="Times New Roman" w:hAnsi="Times New Roman" w:cs="Times New Roman"/>
          <w:sz w:val="24"/>
          <w:szCs w:val="24"/>
        </w:rPr>
        <w:t xml:space="preserve"> case, you may request reconsideration of the opinion.  As provided in Section 3-9 of the Board’s Rules and Regulations, a re</w:t>
      </w:r>
      <w:r w:rsidR="00477099">
        <w:rPr>
          <w:rFonts w:ascii="Times New Roman" w:eastAsia="Times New Roman" w:hAnsi="Times New Roman" w:cs="Times New Roman"/>
          <w:sz w:val="24"/>
          <w:szCs w:val="24"/>
        </w:rPr>
        <w:t xml:space="preserve">quest for reconsideration must: </w:t>
      </w:r>
      <w:r w:rsidRPr="00534F80">
        <w:rPr>
          <w:rFonts w:ascii="Times New Roman" w:eastAsia="Times New Roman" w:hAnsi="Times New Roman" w:cs="Times New Roman"/>
          <w:sz w:val="24"/>
          <w:szCs w:val="24"/>
        </w:rPr>
        <w:t xml:space="preserve">1) be in writing; 2) explain the material facts and circumstances that are the basis for the request; and 3) be received by the Board within fourteen (14) days of the date of this opinion.  </w:t>
      </w:r>
    </w:p>
    <w:p w:rsidR="00534F80" w:rsidRPr="00CB409A" w:rsidRDefault="00534F80" w:rsidP="00534F80">
      <w:pPr>
        <w:pStyle w:val="MediumGrid21"/>
        <w:ind w:left="-2520"/>
        <w:jc w:val="both"/>
      </w:pPr>
    </w:p>
    <w:p w:rsidR="00091353" w:rsidRPr="0087483C" w:rsidRDefault="00091353" w:rsidP="00F53A34">
      <w:pPr>
        <w:ind w:left="-2520"/>
        <w:jc w:val="both"/>
        <w:rPr>
          <w:rFonts w:ascii="Times New Roman" w:hAnsi="Times New Roman" w:cs="Times New Roman"/>
          <w:sz w:val="24"/>
          <w:szCs w:val="24"/>
        </w:rPr>
      </w:pPr>
      <w:r w:rsidRPr="0087483C">
        <w:rPr>
          <w:rFonts w:ascii="Times New Roman" w:hAnsi="Times New Roman" w:cs="Times New Roman"/>
          <w:sz w:val="24"/>
          <w:szCs w:val="24"/>
        </w:rPr>
        <w:t>Yours very truly,</w:t>
      </w:r>
    </w:p>
    <w:p w:rsidR="00091353" w:rsidRPr="0087483C" w:rsidRDefault="00091353" w:rsidP="00F53A34">
      <w:pPr>
        <w:ind w:left="-2520"/>
        <w:jc w:val="both"/>
        <w:rPr>
          <w:rFonts w:ascii="Times New Roman" w:hAnsi="Times New Roman" w:cs="Times New Roman"/>
          <w:sz w:val="24"/>
          <w:szCs w:val="24"/>
        </w:rPr>
      </w:pPr>
    </w:p>
    <w:p w:rsidR="00091353" w:rsidRPr="0087483C" w:rsidRDefault="00091353" w:rsidP="00F53A34">
      <w:pPr>
        <w:ind w:left="-2520"/>
        <w:jc w:val="both"/>
        <w:rPr>
          <w:rFonts w:ascii="Times New Roman" w:hAnsi="Times New Roman" w:cs="Times New Roman"/>
          <w:sz w:val="24"/>
          <w:szCs w:val="24"/>
        </w:rPr>
      </w:pPr>
    </w:p>
    <w:p w:rsidR="00091353" w:rsidRPr="0087483C" w:rsidRDefault="00B17A20" w:rsidP="00640F22">
      <w:pPr>
        <w:ind w:left="-2520"/>
        <w:jc w:val="both"/>
        <w:rPr>
          <w:rFonts w:ascii="Times New Roman" w:hAnsi="Times New Roman" w:cs="Times New Roman"/>
          <w:sz w:val="24"/>
          <w:szCs w:val="24"/>
        </w:rPr>
      </w:pPr>
      <w:r>
        <w:rPr>
          <w:rFonts w:ascii="Times New Roman" w:hAnsi="Times New Roman" w:cs="Times New Roman"/>
          <w:sz w:val="24"/>
          <w:szCs w:val="24"/>
        </w:rPr>
        <w:t>William F. Conlon, Chair</w:t>
      </w:r>
    </w:p>
    <w:sectPr w:rsidR="00091353" w:rsidRPr="0087483C" w:rsidSect="00640F22">
      <w:headerReference w:type="default" r:id="rId10"/>
      <w:pgSz w:w="12240" w:h="15840"/>
      <w:pgMar w:top="1440" w:right="1008" w:bottom="1440" w:left="3456" w:header="1440" w:footer="1440" w:gutter="0"/>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4C9" w:rsidRDefault="009324C9" w:rsidP="003D5AB1">
      <w:r>
        <w:separator/>
      </w:r>
    </w:p>
  </w:endnote>
  <w:endnote w:type="continuationSeparator" w:id="0">
    <w:p w:rsidR="009324C9" w:rsidRDefault="009324C9" w:rsidP="003D5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4C9" w:rsidRDefault="009324C9" w:rsidP="003D5AB1">
      <w:r>
        <w:separator/>
      </w:r>
    </w:p>
  </w:footnote>
  <w:footnote w:type="continuationSeparator" w:id="0">
    <w:p w:rsidR="009324C9" w:rsidRDefault="009324C9" w:rsidP="003D5AB1">
      <w:r>
        <w:continuationSeparator/>
      </w:r>
    </w:p>
  </w:footnote>
  <w:footnote w:id="1">
    <w:p w:rsidR="00D96A73" w:rsidRDefault="00D96A73" w:rsidP="00F53A34">
      <w:pPr>
        <w:pStyle w:val="FootnoteText"/>
        <w:ind w:left="-2520"/>
      </w:pPr>
      <w:r w:rsidRPr="00030C05">
        <w:rPr>
          <w:rStyle w:val="FootnoteReference"/>
          <w:rFonts w:ascii="Times New Roman" w:hAnsi="Times New Roman" w:cs="Times New Roman"/>
          <w:sz w:val="18"/>
          <w:szCs w:val="18"/>
        </w:rPr>
        <w:footnoteRef/>
      </w:r>
      <w:r w:rsidRPr="00030C05">
        <w:rPr>
          <w:rFonts w:ascii="Times New Roman" w:hAnsi="Times New Roman" w:cs="Times New Roman"/>
          <w:sz w:val="18"/>
          <w:szCs w:val="18"/>
        </w:rPr>
        <w:t xml:space="preserve"> More specifically, your letter posits the following situation:</w:t>
      </w:r>
      <w:r>
        <w:t xml:space="preserve"> </w:t>
      </w:r>
      <w:r>
        <w:rPr>
          <w:noProof/>
        </w:rPr>
        <w:drawing>
          <wp:inline distT="0" distB="0" distL="0" distR="0" wp14:anchorId="098FDECF" wp14:editId="6F6359E1">
            <wp:extent cx="4663440" cy="2709989"/>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3440" cy="2709989"/>
                    </a:xfrm>
                    <a:prstGeom prst="rect">
                      <a:avLst/>
                    </a:prstGeom>
                    <a:noFill/>
                    <a:ln>
                      <a:noFill/>
                    </a:ln>
                  </pic:spPr>
                </pic:pic>
              </a:graphicData>
            </a:graphic>
          </wp:inline>
        </w:drawing>
      </w:r>
    </w:p>
  </w:footnote>
  <w:footnote w:id="2">
    <w:p w:rsidR="004C083A" w:rsidRDefault="004C083A" w:rsidP="00F53A34">
      <w:pPr>
        <w:pStyle w:val="FootnoteText"/>
        <w:ind w:left="-2520"/>
        <w:jc w:val="both"/>
        <w:rPr>
          <w:rFonts w:ascii="Times New Roman" w:hAnsi="Times New Roman" w:cs="Times New Roman"/>
          <w:sz w:val="18"/>
          <w:szCs w:val="18"/>
        </w:rPr>
      </w:pPr>
      <w:r w:rsidRPr="00030C05">
        <w:rPr>
          <w:rStyle w:val="FootnoteReference"/>
          <w:rFonts w:ascii="Times New Roman" w:hAnsi="Times New Roman" w:cs="Times New Roman"/>
          <w:sz w:val="18"/>
          <w:szCs w:val="18"/>
        </w:rPr>
        <w:footnoteRef/>
      </w:r>
      <w:r w:rsidRPr="00030C05">
        <w:rPr>
          <w:rFonts w:ascii="Times New Roman" w:hAnsi="Times New Roman" w:cs="Times New Roman"/>
          <w:sz w:val="18"/>
          <w:szCs w:val="18"/>
        </w:rPr>
        <w:t xml:space="preserve"> It is rare that this Board is requested to and issue</w:t>
      </w:r>
      <w:r w:rsidR="00780AE8" w:rsidRPr="00030C05">
        <w:rPr>
          <w:rFonts w:ascii="Times New Roman" w:hAnsi="Times New Roman" w:cs="Times New Roman"/>
          <w:sz w:val="18"/>
          <w:szCs w:val="18"/>
        </w:rPr>
        <w:t>s</w:t>
      </w:r>
      <w:r w:rsidRPr="00030C05">
        <w:rPr>
          <w:rFonts w:ascii="Times New Roman" w:hAnsi="Times New Roman" w:cs="Times New Roman"/>
          <w:sz w:val="18"/>
          <w:szCs w:val="18"/>
        </w:rPr>
        <w:t xml:space="preserve"> a formal advisory opinion addressing hypothetical circumstances.  I</w:t>
      </w:r>
      <w:r w:rsidR="00D96A73" w:rsidRPr="00030C05">
        <w:rPr>
          <w:rFonts w:ascii="Times New Roman" w:hAnsi="Times New Roman" w:cs="Times New Roman"/>
          <w:sz w:val="18"/>
          <w:szCs w:val="18"/>
        </w:rPr>
        <w:t>t has happened i</w:t>
      </w:r>
      <w:r w:rsidRPr="00030C05">
        <w:rPr>
          <w:rFonts w:ascii="Times New Roman" w:hAnsi="Times New Roman" w:cs="Times New Roman"/>
          <w:sz w:val="18"/>
          <w:szCs w:val="18"/>
        </w:rPr>
        <w:t xml:space="preserve">n </w:t>
      </w:r>
      <w:r w:rsidR="007E1E76" w:rsidRPr="00030C05">
        <w:rPr>
          <w:rFonts w:ascii="Times New Roman" w:hAnsi="Times New Roman" w:cs="Times New Roman"/>
          <w:sz w:val="18"/>
          <w:szCs w:val="18"/>
        </w:rPr>
        <w:t>two</w:t>
      </w:r>
      <w:r w:rsidRPr="00030C05">
        <w:rPr>
          <w:rFonts w:ascii="Times New Roman" w:hAnsi="Times New Roman" w:cs="Times New Roman"/>
          <w:sz w:val="18"/>
          <w:szCs w:val="18"/>
        </w:rPr>
        <w:t xml:space="preserve"> other instance</w:t>
      </w:r>
      <w:r w:rsidR="007E1E76" w:rsidRPr="00030C05">
        <w:rPr>
          <w:rFonts w:ascii="Times New Roman" w:hAnsi="Times New Roman" w:cs="Times New Roman"/>
          <w:sz w:val="18"/>
          <w:szCs w:val="18"/>
        </w:rPr>
        <w:t>s</w:t>
      </w:r>
      <w:r w:rsidRPr="00030C05">
        <w:rPr>
          <w:rFonts w:ascii="Times New Roman" w:hAnsi="Times New Roman" w:cs="Times New Roman"/>
          <w:sz w:val="18"/>
          <w:szCs w:val="18"/>
        </w:rPr>
        <w:t xml:space="preserve"> prior to this</w:t>
      </w:r>
      <w:r w:rsidR="00D96A73" w:rsidRPr="00030C05">
        <w:rPr>
          <w:rFonts w:ascii="Times New Roman" w:hAnsi="Times New Roman" w:cs="Times New Roman"/>
          <w:sz w:val="18"/>
          <w:szCs w:val="18"/>
        </w:rPr>
        <w:t xml:space="preserve"> opinion</w:t>
      </w:r>
      <w:r w:rsidRPr="00030C05">
        <w:rPr>
          <w:rFonts w:ascii="Times New Roman" w:hAnsi="Times New Roman" w:cs="Times New Roman"/>
          <w:sz w:val="18"/>
          <w:szCs w:val="18"/>
        </w:rPr>
        <w:t>, in Case No</w:t>
      </w:r>
      <w:r w:rsidR="007E1E76" w:rsidRPr="00030C05">
        <w:rPr>
          <w:rFonts w:ascii="Times New Roman" w:hAnsi="Times New Roman" w:cs="Times New Roman"/>
          <w:sz w:val="18"/>
          <w:szCs w:val="18"/>
        </w:rPr>
        <w:t>s</w:t>
      </w:r>
      <w:r w:rsidRPr="00030C05">
        <w:rPr>
          <w:rFonts w:ascii="Times New Roman" w:hAnsi="Times New Roman" w:cs="Times New Roman"/>
          <w:sz w:val="18"/>
          <w:szCs w:val="18"/>
        </w:rPr>
        <w:t>. 9</w:t>
      </w:r>
      <w:r w:rsidR="0022632F">
        <w:rPr>
          <w:rFonts w:ascii="Times New Roman" w:hAnsi="Times New Roman" w:cs="Times New Roman"/>
          <w:sz w:val="18"/>
          <w:szCs w:val="18"/>
        </w:rPr>
        <w:t>2</w:t>
      </w:r>
      <w:r w:rsidRPr="00030C05">
        <w:rPr>
          <w:rFonts w:ascii="Times New Roman" w:hAnsi="Times New Roman" w:cs="Times New Roman"/>
          <w:sz w:val="18"/>
          <w:szCs w:val="18"/>
        </w:rPr>
        <w:t>030.A</w:t>
      </w:r>
      <w:r w:rsidR="007E1E76" w:rsidRPr="00030C05">
        <w:rPr>
          <w:rFonts w:ascii="Times New Roman" w:hAnsi="Times New Roman" w:cs="Times New Roman"/>
          <w:sz w:val="18"/>
          <w:szCs w:val="18"/>
        </w:rPr>
        <w:t xml:space="preserve"> and 16006.A </w:t>
      </w:r>
      <w:r w:rsidR="005E75C2">
        <w:rPr>
          <w:rFonts w:ascii="Times New Roman" w:hAnsi="Times New Roman" w:cs="Times New Roman"/>
          <w:sz w:val="18"/>
          <w:szCs w:val="18"/>
        </w:rPr>
        <w:t xml:space="preserve">                                           </w:t>
      </w:r>
      <w:r w:rsidRPr="00030C05">
        <w:rPr>
          <w:rFonts w:ascii="Times New Roman" w:hAnsi="Times New Roman" w:cs="Times New Roman"/>
          <w:sz w:val="18"/>
          <w:szCs w:val="18"/>
        </w:rPr>
        <w:t xml:space="preserve">. </w:t>
      </w:r>
      <w:r w:rsidR="0022632F">
        <w:rPr>
          <w:rFonts w:ascii="Times New Roman" w:hAnsi="Times New Roman" w:cs="Times New Roman"/>
          <w:sz w:val="18"/>
          <w:szCs w:val="18"/>
        </w:rPr>
        <w:t>In the earlier case</w:t>
      </w:r>
      <w:r w:rsidRPr="00030C05">
        <w:rPr>
          <w:rFonts w:ascii="Times New Roman" w:hAnsi="Times New Roman" w:cs="Times New Roman"/>
          <w:sz w:val="18"/>
          <w:szCs w:val="18"/>
        </w:rPr>
        <w:t>, the opinion was issued to an attorney who told the Board that he represented a person who was personally and directly involved the situations described</w:t>
      </w:r>
      <w:r w:rsidR="00D96A73" w:rsidRPr="00030C05">
        <w:rPr>
          <w:rFonts w:ascii="Times New Roman" w:hAnsi="Times New Roman" w:cs="Times New Roman"/>
          <w:sz w:val="18"/>
          <w:szCs w:val="18"/>
        </w:rPr>
        <w:t xml:space="preserve"> in it,</w:t>
      </w:r>
      <w:r w:rsidRPr="00030C05">
        <w:rPr>
          <w:rFonts w:ascii="Times New Roman" w:hAnsi="Times New Roman" w:cs="Times New Roman"/>
          <w:sz w:val="18"/>
          <w:szCs w:val="18"/>
        </w:rPr>
        <w:t xml:space="preserve"> </w:t>
      </w:r>
      <w:r w:rsidR="00D46997" w:rsidRPr="00030C05">
        <w:rPr>
          <w:rFonts w:ascii="Times New Roman" w:hAnsi="Times New Roman" w:cs="Times New Roman"/>
          <w:sz w:val="18"/>
          <w:szCs w:val="18"/>
        </w:rPr>
        <w:t>addressing</w:t>
      </w:r>
      <w:r w:rsidRPr="00030C05">
        <w:rPr>
          <w:rFonts w:ascii="Times New Roman" w:hAnsi="Times New Roman" w:cs="Times New Roman"/>
          <w:sz w:val="18"/>
          <w:szCs w:val="18"/>
        </w:rPr>
        <w:t xml:space="preserve"> a hypothetical alderman who owned a hypothetical real estate company.</w:t>
      </w:r>
      <w:r w:rsidR="007E1E76" w:rsidRPr="00030C05">
        <w:rPr>
          <w:rFonts w:ascii="Times New Roman" w:hAnsi="Times New Roman" w:cs="Times New Roman"/>
          <w:sz w:val="18"/>
          <w:szCs w:val="18"/>
        </w:rPr>
        <w:t xml:space="preserve"> In the </w:t>
      </w:r>
      <w:r w:rsidR="0022632F">
        <w:rPr>
          <w:rFonts w:ascii="Times New Roman" w:hAnsi="Times New Roman" w:cs="Times New Roman"/>
          <w:sz w:val="18"/>
          <w:szCs w:val="18"/>
        </w:rPr>
        <w:t>la</w:t>
      </w:r>
      <w:r w:rsidR="00A85167">
        <w:rPr>
          <w:rFonts w:ascii="Times New Roman" w:hAnsi="Times New Roman" w:cs="Times New Roman"/>
          <w:sz w:val="18"/>
          <w:szCs w:val="18"/>
        </w:rPr>
        <w:t>t</w:t>
      </w:r>
      <w:r w:rsidR="0022632F">
        <w:rPr>
          <w:rFonts w:ascii="Times New Roman" w:hAnsi="Times New Roman" w:cs="Times New Roman"/>
          <w:sz w:val="18"/>
          <w:szCs w:val="18"/>
        </w:rPr>
        <w:t>ter</w:t>
      </w:r>
      <w:r w:rsidR="007E1E76" w:rsidRPr="00030C05">
        <w:rPr>
          <w:rFonts w:ascii="Times New Roman" w:hAnsi="Times New Roman" w:cs="Times New Roman"/>
          <w:sz w:val="18"/>
          <w:szCs w:val="18"/>
        </w:rPr>
        <w:t xml:space="preserve"> case, </w:t>
      </w:r>
      <w:r w:rsidR="00CD45F1">
        <w:rPr>
          <w:rFonts w:ascii="Times New Roman" w:hAnsi="Times New Roman" w:cs="Times New Roman"/>
          <w:sz w:val="18"/>
          <w:szCs w:val="18"/>
        </w:rPr>
        <w:t xml:space="preserve">[the Board issued]                </w:t>
      </w:r>
      <w:r w:rsidR="00117DE0">
        <w:rPr>
          <w:rFonts w:ascii="Times New Roman" w:hAnsi="Times New Roman" w:cs="Times New Roman"/>
          <w:sz w:val="18"/>
          <w:szCs w:val="18"/>
        </w:rPr>
        <w:t xml:space="preserve"> </w:t>
      </w:r>
      <w:r w:rsidR="007E1E76" w:rsidRPr="00030C05">
        <w:rPr>
          <w:rFonts w:ascii="Times New Roman" w:hAnsi="Times New Roman" w:cs="Times New Roman"/>
          <w:sz w:val="18"/>
          <w:szCs w:val="18"/>
        </w:rPr>
        <w:t xml:space="preserve">an opinion </w:t>
      </w:r>
      <w:r w:rsidR="00CD45F1">
        <w:rPr>
          <w:rFonts w:ascii="Times New Roman" w:hAnsi="Times New Roman" w:cs="Times New Roman"/>
          <w:sz w:val="18"/>
          <w:szCs w:val="18"/>
        </w:rPr>
        <w:t>[addressing]</w:t>
      </w:r>
      <w:r w:rsidR="007E1E76" w:rsidRPr="00030C05">
        <w:rPr>
          <w:rFonts w:ascii="Times New Roman" w:hAnsi="Times New Roman" w:cs="Times New Roman"/>
          <w:sz w:val="18"/>
          <w:szCs w:val="18"/>
        </w:rPr>
        <w:t xml:space="preserve"> whether an “entertainment management company” violated the Ethics Ordinance’s political contribution limitations by contributing in excess of $1,500 to the authorized political/candidate committee of a sitting “elected official.” </w:t>
      </w:r>
    </w:p>
    <w:p w:rsidR="00030C05" w:rsidRPr="001E430D" w:rsidRDefault="00030C05" w:rsidP="004C083A">
      <w:pPr>
        <w:pStyle w:val="FootnoteText"/>
        <w:ind w:left="-2160"/>
        <w:jc w:val="both"/>
        <w:rPr>
          <w:rFonts w:ascii="Times New Roman" w:hAnsi="Times New Roman" w:cs="Times New Roman"/>
          <w:sz w:val="18"/>
          <w:szCs w:val="18"/>
        </w:rPr>
      </w:pPr>
    </w:p>
  </w:footnote>
  <w:footnote w:id="3">
    <w:p w:rsidR="001E430D" w:rsidRDefault="008C16CB" w:rsidP="005F5263">
      <w:pPr>
        <w:pStyle w:val="FootnoteText"/>
        <w:ind w:left="-2520"/>
        <w:jc w:val="both"/>
        <w:rPr>
          <w:rFonts w:ascii="Times New Roman" w:hAnsi="Times New Roman" w:cs="Times New Roman"/>
          <w:sz w:val="18"/>
          <w:szCs w:val="18"/>
        </w:rPr>
      </w:pPr>
      <w:r w:rsidRPr="001E430D">
        <w:rPr>
          <w:rStyle w:val="FootnoteReference"/>
          <w:rFonts w:ascii="Times New Roman" w:hAnsi="Times New Roman" w:cs="Times New Roman"/>
          <w:sz w:val="18"/>
          <w:szCs w:val="18"/>
        </w:rPr>
        <w:footnoteRef/>
      </w:r>
      <w:r w:rsidRPr="001E430D">
        <w:rPr>
          <w:rFonts w:ascii="Times New Roman" w:hAnsi="Times New Roman" w:cs="Times New Roman"/>
          <w:sz w:val="18"/>
          <w:szCs w:val="18"/>
        </w:rPr>
        <w:t xml:space="preserve"> See Case No. 12067.A, specifically part 1 of that 3-part advisory opinion.  In that case, we determined that City elected officials were not prohibited from accepting travel expenses from 501(c) or 501(c</w:t>
      </w:r>
      <w:r w:rsidR="008E57FF" w:rsidRPr="001E430D">
        <w:rPr>
          <w:rFonts w:ascii="Times New Roman" w:hAnsi="Times New Roman" w:cs="Times New Roman"/>
          <w:sz w:val="18"/>
          <w:szCs w:val="18"/>
        </w:rPr>
        <w:t>) (</w:t>
      </w:r>
      <w:r w:rsidRPr="001E430D">
        <w:rPr>
          <w:rFonts w:ascii="Times New Roman" w:hAnsi="Times New Roman" w:cs="Times New Roman"/>
          <w:sz w:val="18"/>
          <w:szCs w:val="18"/>
        </w:rPr>
        <w:t xml:space="preserve">4) organizations </w:t>
      </w:r>
      <w:r w:rsidR="001E430D" w:rsidRPr="001E430D">
        <w:rPr>
          <w:rFonts w:ascii="Times New Roman" w:hAnsi="Times New Roman" w:cs="Times New Roman"/>
          <w:sz w:val="18"/>
          <w:szCs w:val="18"/>
        </w:rPr>
        <w:t>of which</w:t>
      </w:r>
      <w:r w:rsidRPr="001E430D">
        <w:rPr>
          <w:rFonts w:ascii="Times New Roman" w:hAnsi="Times New Roman" w:cs="Times New Roman"/>
          <w:sz w:val="18"/>
          <w:szCs w:val="18"/>
        </w:rPr>
        <w:t xml:space="preserve"> the</w:t>
      </w:r>
      <w:r w:rsidR="001E430D" w:rsidRPr="001E430D">
        <w:rPr>
          <w:rFonts w:ascii="Times New Roman" w:hAnsi="Times New Roman" w:cs="Times New Roman"/>
          <w:sz w:val="18"/>
          <w:szCs w:val="18"/>
        </w:rPr>
        <w:t>se</w:t>
      </w:r>
      <w:r w:rsidR="00117DE0">
        <w:rPr>
          <w:rFonts w:ascii="Times New Roman" w:hAnsi="Times New Roman" w:cs="Times New Roman"/>
          <w:sz w:val="18"/>
          <w:szCs w:val="18"/>
        </w:rPr>
        <w:t xml:space="preserve"> officials </w:t>
      </w:r>
      <w:r w:rsidR="001E430D" w:rsidRPr="001E430D">
        <w:rPr>
          <w:rFonts w:ascii="Times New Roman" w:hAnsi="Times New Roman" w:cs="Times New Roman"/>
          <w:sz w:val="18"/>
          <w:szCs w:val="18"/>
        </w:rPr>
        <w:t>were members, provided that these officials, in their official City capacities, were attending meetings or functions related to a public purpose or official City business, and that the acceptance of such expenses was duly reported as required by the Ordinance.</w:t>
      </w:r>
    </w:p>
    <w:p w:rsidR="008C16CB" w:rsidRDefault="001E430D" w:rsidP="008C16CB">
      <w:pPr>
        <w:pStyle w:val="FootnoteText"/>
        <w:ind w:left="-2520"/>
      </w:pPr>
      <w:r>
        <w:t xml:space="preserve">   </w:t>
      </w:r>
    </w:p>
  </w:footnote>
  <w:footnote w:id="4">
    <w:p w:rsidR="00F9064C" w:rsidRDefault="00F9064C" w:rsidP="00F53A34">
      <w:pPr>
        <w:pStyle w:val="FootnoteText"/>
        <w:ind w:left="-2520"/>
        <w:jc w:val="both"/>
        <w:rPr>
          <w:rFonts w:ascii="Times New Roman" w:hAnsi="Times New Roman" w:cs="Times New Roman"/>
          <w:sz w:val="18"/>
          <w:szCs w:val="18"/>
        </w:rPr>
      </w:pPr>
      <w:r w:rsidRPr="00030C05">
        <w:rPr>
          <w:rStyle w:val="FootnoteReference"/>
          <w:rFonts w:ascii="Times New Roman" w:hAnsi="Times New Roman" w:cs="Times New Roman"/>
          <w:sz w:val="18"/>
          <w:szCs w:val="18"/>
        </w:rPr>
        <w:footnoteRef/>
      </w:r>
      <w:r w:rsidRPr="00030C05">
        <w:rPr>
          <w:rFonts w:ascii="Times New Roman" w:hAnsi="Times New Roman" w:cs="Times New Roman"/>
          <w:sz w:val="18"/>
          <w:szCs w:val="18"/>
        </w:rPr>
        <w:t xml:space="preserve"> </w:t>
      </w:r>
      <w:r w:rsidR="00030C05" w:rsidRPr="00030C05">
        <w:rPr>
          <w:rFonts w:ascii="Times New Roman" w:hAnsi="Times New Roman" w:cs="Times New Roman"/>
          <w:sz w:val="18"/>
          <w:szCs w:val="18"/>
        </w:rPr>
        <w:t>Similarly, whether</w:t>
      </w:r>
      <w:r w:rsidR="00D7278B">
        <w:rPr>
          <w:rFonts w:ascii="Times New Roman" w:hAnsi="Times New Roman" w:cs="Times New Roman"/>
          <w:sz w:val="18"/>
          <w:szCs w:val="18"/>
        </w:rPr>
        <w:t xml:space="preserve"> Entity A</w:t>
      </w:r>
      <w:r w:rsidRPr="00030C05">
        <w:rPr>
          <w:rFonts w:ascii="Times New Roman" w:hAnsi="Times New Roman" w:cs="Times New Roman"/>
          <w:sz w:val="18"/>
          <w:szCs w:val="18"/>
        </w:rPr>
        <w:t xml:space="preserve"> is subject to the Illinois Freedom of Information Act, or whether it can </w:t>
      </w:r>
      <w:r w:rsidR="00030C05" w:rsidRPr="00030C05">
        <w:rPr>
          <w:rFonts w:ascii="Times New Roman" w:hAnsi="Times New Roman" w:cs="Times New Roman"/>
          <w:sz w:val="18"/>
          <w:szCs w:val="18"/>
        </w:rPr>
        <w:t xml:space="preserve">or cannot </w:t>
      </w:r>
      <w:r w:rsidRPr="00030C05">
        <w:rPr>
          <w:rFonts w:ascii="Times New Roman" w:hAnsi="Times New Roman" w:cs="Times New Roman"/>
          <w:sz w:val="18"/>
          <w:szCs w:val="18"/>
        </w:rPr>
        <w:t xml:space="preserve">be verified that the source of the funds used to cover Official B’s expenses are taxpayer funds, or </w:t>
      </w:r>
      <w:r w:rsidR="00976915">
        <w:rPr>
          <w:rFonts w:ascii="Times New Roman" w:hAnsi="Times New Roman" w:cs="Times New Roman"/>
          <w:sz w:val="18"/>
          <w:szCs w:val="18"/>
        </w:rPr>
        <w:t xml:space="preserve">whether </w:t>
      </w:r>
      <w:r w:rsidR="00030C05" w:rsidRPr="00030C05">
        <w:rPr>
          <w:rFonts w:ascii="Times New Roman" w:hAnsi="Times New Roman" w:cs="Times New Roman"/>
          <w:sz w:val="18"/>
          <w:szCs w:val="18"/>
        </w:rPr>
        <w:t>private fu</w:t>
      </w:r>
      <w:r w:rsidRPr="00030C05">
        <w:rPr>
          <w:rFonts w:ascii="Times New Roman" w:hAnsi="Times New Roman" w:cs="Times New Roman"/>
          <w:sz w:val="18"/>
          <w:szCs w:val="18"/>
        </w:rPr>
        <w:t>nds</w:t>
      </w:r>
      <w:r w:rsidR="00240B8F">
        <w:rPr>
          <w:rFonts w:ascii="Times New Roman" w:hAnsi="Times New Roman" w:cs="Times New Roman"/>
          <w:sz w:val="18"/>
          <w:szCs w:val="18"/>
        </w:rPr>
        <w:t xml:space="preserve"> were used</w:t>
      </w:r>
      <w:r w:rsidR="00F53A34">
        <w:rPr>
          <w:rFonts w:ascii="Times New Roman" w:hAnsi="Times New Roman" w:cs="Times New Roman"/>
          <w:sz w:val="18"/>
          <w:szCs w:val="18"/>
        </w:rPr>
        <w:t>,</w:t>
      </w:r>
      <w:r w:rsidRPr="00030C05">
        <w:rPr>
          <w:rFonts w:ascii="Times New Roman" w:hAnsi="Times New Roman" w:cs="Times New Roman"/>
          <w:sz w:val="18"/>
          <w:szCs w:val="18"/>
        </w:rPr>
        <w:t xml:space="preserve"> and </w:t>
      </w:r>
      <w:r w:rsidR="00030C05" w:rsidRPr="00030C05">
        <w:rPr>
          <w:rFonts w:ascii="Times New Roman" w:hAnsi="Times New Roman" w:cs="Times New Roman"/>
          <w:sz w:val="18"/>
          <w:szCs w:val="18"/>
        </w:rPr>
        <w:t>any</w:t>
      </w:r>
      <w:r w:rsidRPr="00030C05">
        <w:rPr>
          <w:rFonts w:ascii="Times New Roman" w:hAnsi="Times New Roman" w:cs="Times New Roman"/>
          <w:sz w:val="18"/>
          <w:szCs w:val="18"/>
        </w:rPr>
        <w:t xml:space="preserve"> private funders’ identities and business relationship with the City (if any)</w:t>
      </w:r>
      <w:r w:rsidR="00976915">
        <w:rPr>
          <w:rFonts w:ascii="Times New Roman" w:hAnsi="Times New Roman" w:cs="Times New Roman"/>
          <w:sz w:val="18"/>
          <w:szCs w:val="18"/>
        </w:rPr>
        <w:t xml:space="preserve"> can or cannot be verified</w:t>
      </w:r>
      <w:r w:rsidRPr="00030C05">
        <w:rPr>
          <w:rFonts w:ascii="Times New Roman" w:hAnsi="Times New Roman" w:cs="Times New Roman"/>
          <w:sz w:val="18"/>
          <w:szCs w:val="18"/>
        </w:rPr>
        <w:t xml:space="preserve">, </w:t>
      </w:r>
      <w:r w:rsidR="00030C05" w:rsidRPr="00030C05">
        <w:rPr>
          <w:rFonts w:ascii="Times New Roman" w:hAnsi="Times New Roman" w:cs="Times New Roman"/>
          <w:sz w:val="18"/>
          <w:szCs w:val="18"/>
        </w:rPr>
        <w:t xml:space="preserve">are all beyond the purview of the Ethics Ordinance and </w:t>
      </w:r>
      <w:r w:rsidR="00240B8F">
        <w:rPr>
          <w:rFonts w:ascii="Times New Roman" w:hAnsi="Times New Roman" w:cs="Times New Roman"/>
          <w:sz w:val="18"/>
          <w:szCs w:val="18"/>
        </w:rPr>
        <w:t xml:space="preserve">extraneous </w:t>
      </w:r>
      <w:r w:rsidR="00030C05" w:rsidRPr="00030C05">
        <w:rPr>
          <w:rFonts w:ascii="Times New Roman" w:hAnsi="Times New Roman" w:cs="Times New Roman"/>
          <w:sz w:val="18"/>
          <w:szCs w:val="18"/>
        </w:rPr>
        <w:t>to the question your letter asks, whi</w:t>
      </w:r>
      <w:r w:rsidRPr="00030C05">
        <w:rPr>
          <w:rFonts w:ascii="Times New Roman" w:hAnsi="Times New Roman" w:cs="Times New Roman"/>
          <w:sz w:val="18"/>
          <w:szCs w:val="18"/>
        </w:rPr>
        <w:t>ch is whether the Ordinance permits this arrangement, and if so, under what circumstances</w:t>
      </w:r>
      <w:r w:rsidR="00240B8F">
        <w:rPr>
          <w:rFonts w:ascii="Times New Roman" w:hAnsi="Times New Roman" w:cs="Times New Roman"/>
          <w:sz w:val="18"/>
          <w:szCs w:val="18"/>
        </w:rPr>
        <w:t>.</w:t>
      </w:r>
    </w:p>
    <w:p w:rsidR="00642164" w:rsidRPr="00030C05" w:rsidRDefault="00642164" w:rsidP="00030C05">
      <w:pPr>
        <w:pStyle w:val="FootnoteText"/>
        <w:ind w:left="-2160"/>
        <w:jc w:val="both"/>
        <w:rPr>
          <w:rFonts w:ascii="Times New Roman" w:hAnsi="Times New Roman" w:cs="Times New Roman"/>
          <w:sz w:val="16"/>
          <w:szCs w:val="16"/>
        </w:rPr>
      </w:pPr>
    </w:p>
  </w:footnote>
  <w:footnote w:id="5">
    <w:p w:rsidR="001E430D" w:rsidRDefault="00953395" w:rsidP="00F53A34">
      <w:pPr>
        <w:pStyle w:val="FootnoteText"/>
        <w:ind w:left="-2520"/>
        <w:jc w:val="both"/>
        <w:rPr>
          <w:rFonts w:ascii="Times New Roman" w:hAnsi="Times New Roman" w:cs="Times New Roman"/>
          <w:sz w:val="18"/>
          <w:szCs w:val="18"/>
        </w:rPr>
      </w:pPr>
      <w:r w:rsidRPr="00336C9B">
        <w:rPr>
          <w:rStyle w:val="FootnoteReference"/>
          <w:rFonts w:ascii="Times New Roman" w:hAnsi="Times New Roman" w:cs="Times New Roman"/>
          <w:sz w:val="18"/>
          <w:szCs w:val="18"/>
        </w:rPr>
        <w:footnoteRef/>
      </w:r>
      <w:r w:rsidRPr="00336C9B">
        <w:rPr>
          <w:rFonts w:ascii="Times New Roman" w:hAnsi="Times New Roman" w:cs="Times New Roman"/>
          <w:sz w:val="18"/>
          <w:szCs w:val="18"/>
        </w:rPr>
        <w:t xml:space="preserve"> The Board consider</w:t>
      </w:r>
      <w:r w:rsidR="00FE70D2">
        <w:rPr>
          <w:rFonts w:ascii="Times New Roman" w:hAnsi="Times New Roman" w:cs="Times New Roman"/>
          <w:sz w:val="18"/>
          <w:szCs w:val="18"/>
        </w:rPr>
        <w:t>ed</w:t>
      </w:r>
      <w:r w:rsidRPr="00336C9B">
        <w:rPr>
          <w:rFonts w:ascii="Times New Roman" w:hAnsi="Times New Roman" w:cs="Times New Roman"/>
          <w:sz w:val="18"/>
          <w:szCs w:val="18"/>
        </w:rPr>
        <w:t xml:space="preserve"> other potentially relevant sections of the Ordina</w:t>
      </w:r>
      <w:r w:rsidR="009256A5" w:rsidRPr="00336C9B">
        <w:rPr>
          <w:rFonts w:ascii="Times New Roman" w:hAnsi="Times New Roman" w:cs="Times New Roman"/>
          <w:sz w:val="18"/>
          <w:szCs w:val="18"/>
        </w:rPr>
        <w:t>nce: Fiduciary Duty</w:t>
      </w:r>
      <w:r w:rsidR="00C709E9">
        <w:rPr>
          <w:rFonts w:ascii="Times New Roman" w:hAnsi="Times New Roman" w:cs="Times New Roman"/>
          <w:sz w:val="18"/>
          <w:szCs w:val="18"/>
        </w:rPr>
        <w:t xml:space="preserve"> and </w:t>
      </w:r>
      <w:r w:rsidR="009256A5" w:rsidRPr="00336C9B">
        <w:rPr>
          <w:rFonts w:ascii="Times New Roman" w:hAnsi="Times New Roman" w:cs="Times New Roman"/>
          <w:sz w:val="18"/>
          <w:szCs w:val="18"/>
        </w:rPr>
        <w:t>City-Owned Property (</w:t>
      </w:r>
      <w:r w:rsidRPr="00336C9B">
        <w:rPr>
          <w:rFonts w:ascii="Times New Roman" w:hAnsi="Times New Roman" w:cs="Times New Roman"/>
          <w:sz w:val="18"/>
          <w:szCs w:val="18"/>
        </w:rPr>
        <w:t>§§2-156-020 and -060, respectively</w:t>
      </w:r>
      <w:r w:rsidR="009256A5" w:rsidRPr="00336C9B">
        <w:rPr>
          <w:rFonts w:ascii="Times New Roman" w:hAnsi="Times New Roman" w:cs="Times New Roman"/>
          <w:sz w:val="18"/>
          <w:szCs w:val="18"/>
        </w:rPr>
        <w:t xml:space="preserve">), </w:t>
      </w:r>
      <w:r w:rsidR="00C709E9">
        <w:rPr>
          <w:rFonts w:ascii="Times New Roman" w:hAnsi="Times New Roman" w:cs="Times New Roman"/>
          <w:sz w:val="18"/>
          <w:szCs w:val="18"/>
        </w:rPr>
        <w:t>as well as</w:t>
      </w:r>
      <w:r w:rsidR="009256A5" w:rsidRPr="00336C9B">
        <w:rPr>
          <w:rFonts w:ascii="Times New Roman" w:hAnsi="Times New Roman" w:cs="Times New Roman"/>
          <w:sz w:val="18"/>
          <w:szCs w:val="18"/>
        </w:rPr>
        <w:t xml:space="preserve"> the “aspirational”</w:t>
      </w:r>
      <w:r w:rsidR="00336C9B">
        <w:rPr>
          <w:rFonts w:ascii="Times New Roman" w:hAnsi="Times New Roman" w:cs="Times New Roman"/>
          <w:sz w:val="18"/>
          <w:szCs w:val="18"/>
        </w:rPr>
        <w:t xml:space="preserve"> Code of C</w:t>
      </w:r>
      <w:r w:rsidR="009256A5" w:rsidRPr="00336C9B">
        <w:rPr>
          <w:rFonts w:ascii="Times New Roman" w:hAnsi="Times New Roman" w:cs="Times New Roman"/>
          <w:sz w:val="18"/>
          <w:szCs w:val="18"/>
        </w:rPr>
        <w:t xml:space="preserve">onduct in §2-156-005.  </w:t>
      </w:r>
      <w:r w:rsidR="00090722">
        <w:rPr>
          <w:rFonts w:ascii="Times New Roman" w:hAnsi="Times New Roman" w:cs="Times New Roman"/>
          <w:sz w:val="18"/>
          <w:szCs w:val="18"/>
        </w:rPr>
        <w:t>However, t</w:t>
      </w:r>
      <w:r w:rsidR="009256A5" w:rsidRPr="00336C9B">
        <w:rPr>
          <w:rFonts w:ascii="Times New Roman" w:hAnsi="Times New Roman" w:cs="Times New Roman"/>
          <w:sz w:val="18"/>
          <w:szCs w:val="18"/>
        </w:rPr>
        <w:t xml:space="preserve">here is nothing in the situation </w:t>
      </w:r>
      <w:r w:rsidR="0090537F">
        <w:rPr>
          <w:rFonts w:ascii="Times New Roman" w:hAnsi="Times New Roman" w:cs="Times New Roman"/>
          <w:sz w:val="18"/>
          <w:szCs w:val="18"/>
        </w:rPr>
        <w:t>posited</w:t>
      </w:r>
      <w:r w:rsidR="009256A5" w:rsidRPr="00336C9B">
        <w:rPr>
          <w:rFonts w:ascii="Times New Roman" w:hAnsi="Times New Roman" w:cs="Times New Roman"/>
          <w:sz w:val="18"/>
          <w:szCs w:val="18"/>
        </w:rPr>
        <w:t xml:space="preserve"> that would cause us to </w:t>
      </w:r>
      <w:r w:rsidR="00336C9B">
        <w:rPr>
          <w:rFonts w:ascii="Times New Roman" w:hAnsi="Times New Roman" w:cs="Times New Roman"/>
          <w:sz w:val="18"/>
          <w:szCs w:val="18"/>
        </w:rPr>
        <w:t>believe</w:t>
      </w:r>
      <w:r w:rsidR="009256A5" w:rsidRPr="00336C9B">
        <w:rPr>
          <w:rFonts w:ascii="Times New Roman" w:hAnsi="Times New Roman" w:cs="Times New Roman"/>
          <w:sz w:val="18"/>
          <w:szCs w:val="18"/>
        </w:rPr>
        <w:t xml:space="preserve"> that these sections are implicated</w:t>
      </w:r>
      <w:r w:rsidR="00482A5B">
        <w:rPr>
          <w:rFonts w:ascii="Times New Roman" w:hAnsi="Times New Roman" w:cs="Times New Roman"/>
          <w:sz w:val="18"/>
          <w:szCs w:val="18"/>
        </w:rPr>
        <w:t>, or that “City-owned property” was used without due authorization by City officials or employees</w:t>
      </w:r>
      <w:r w:rsidR="009256A5" w:rsidRPr="00336C9B">
        <w:rPr>
          <w:rFonts w:ascii="Times New Roman" w:hAnsi="Times New Roman" w:cs="Times New Roman"/>
          <w:sz w:val="18"/>
          <w:szCs w:val="18"/>
        </w:rPr>
        <w:t xml:space="preserve">. </w:t>
      </w:r>
    </w:p>
    <w:p w:rsidR="00953395" w:rsidRPr="00336C9B" w:rsidRDefault="00953395" w:rsidP="00F53A34">
      <w:pPr>
        <w:pStyle w:val="FootnoteText"/>
        <w:ind w:left="-2520"/>
        <w:jc w:val="both"/>
        <w:rPr>
          <w:rFonts w:ascii="Times New Roman" w:hAnsi="Times New Roman" w:cs="Times New Roman"/>
          <w:sz w:val="18"/>
          <w:szCs w:val="18"/>
        </w:rPr>
      </w:pPr>
      <w:r w:rsidRPr="00336C9B">
        <w:rPr>
          <w:rFonts w:ascii="Times New Roman" w:hAnsi="Times New Roman" w:cs="Times New Roman"/>
          <w:sz w:val="18"/>
          <w:szCs w:val="18"/>
        </w:rPr>
        <w:t xml:space="preserve"> </w:t>
      </w:r>
    </w:p>
  </w:footnote>
  <w:footnote w:id="6">
    <w:p w:rsidR="001E430D" w:rsidRPr="00491A30" w:rsidRDefault="001E430D" w:rsidP="00491A30">
      <w:pPr>
        <w:pStyle w:val="FootnoteText"/>
        <w:ind w:left="-2520"/>
        <w:jc w:val="both"/>
        <w:rPr>
          <w:rFonts w:ascii="Times New Roman" w:hAnsi="Times New Roman" w:cs="Times New Roman"/>
          <w:sz w:val="18"/>
          <w:szCs w:val="18"/>
        </w:rPr>
      </w:pPr>
      <w:r w:rsidRPr="00491A30">
        <w:rPr>
          <w:rStyle w:val="FootnoteReference"/>
          <w:rFonts w:ascii="Times New Roman" w:hAnsi="Times New Roman" w:cs="Times New Roman"/>
          <w:sz w:val="18"/>
          <w:szCs w:val="18"/>
        </w:rPr>
        <w:footnoteRef/>
      </w:r>
      <w:r w:rsidRPr="00491A30">
        <w:rPr>
          <w:rFonts w:ascii="Times New Roman" w:hAnsi="Times New Roman" w:cs="Times New Roman"/>
          <w:sz w:val="18"/>
          <w:szCs w:val="18"/>
        </w:rPr>
        <w:t xml:space="preserve"> </w:t>
      </w:r>
      <w:r w:rsidRPr="00491A30">
        <w:rPr>
          <w:rFonts w:ascii="Times New Roman" w:hAnsi="Times New Roman" w:cs="Times New Roman"/>
          <w:i/>
          <w:sz w:val="18"/>
          <w:szCs w:val="18"/>
        </w:rPr>
        <w:t>Cf.</w:t>
      </w:r>
      <w:r w:rsidRPr="00491A30">
        <w:rPr>
          <w:rFonts w:ascii="Times New Roman" w:hAnsi="Times New Roman" w:cs="Times New Roman"/>
          <w:sz w:val="18"/>
          <w:szCs w:val="18"/>
        </w:rPr>
        <w:t xml:space="preserve"> our opinion and recommendations in Case No. 12067.A, Part 2.  In that case, we </w:t>
      </w:r>
      <w:r w:rsidR="00491A30" w:rsidRPr="00491A30">
        <w:rPr>
          <w:rFonts w:ascii="Times New Roman" w:hAnsi="Times New Roman" w:cs="Times New Roman"/>
          <w:sz w:val="18"/>
          <w:szCs w:val="18"/>
        </w:rPr>
        <w:t>urged</w:t>
      </w:r>
      <w:r w:rsidRPr="00491A30">
        <w:rPr>
          <w:rFonts w:ascii="Times New Roman" w:hAnsi="Times New Roman" w:cs="Times New Roman"/>
          <w:sz w:val="18"/>
          <w:szCs w:val="18"/>
        </w:rPr>
        <w:t xml:space="preserve"> that a 501(c)(4) organization</w:t>
      </w:r>
      <w:r w:rsidR="00491A30" w:rsidRPr="00491A30">
        <w:rPr>
          <w:rFonts w:ascii="Times New Roman" w:hAnsi="Times New Roman" w:cs="Times New Roman"/>
          <w:sz w:val="18"/>
          <w:szCs w:val="18"/>
        </w:rPr>
        <w:t>,</w:t>
      </w:r>
      <w:r w:rsidRPr="00491A30">
        <w:rPr>
          <w:rFonts w:ascii="Times New Roman" w:hAnsi="Times New Roman" w:cs="Times New Roman"/>
          <w:sz w:val="18"/>
          <w:szCs w:val="18"/>
        </w:rPr>
        <w:t xml:space="preserve"> </w:t>
      </w:r>
      <w:r w:rsidR="00491A30" w:rsidRPr="00491A30">
        <w:rPr>
          <w:rFonts w:ascii="Times New Roman" w:hAnsi="Times New Roman" w:cs="Times New Roman"/>
          <w:sz w:val="18"/>
          <w:szCs w:val="18"/>
        </w:rPr>
        <w:t>whose directors were City elected officials, make public its donors and details of their donations, to lessen the possibility of creating a serious appearance of impropriety in which contributors might be seen to be giving indirect gifts or contributions to these elected officials.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5604"/>
      <w:gridCol w:w="2402"/>
    </w:tblGrid>
    <w:tr w:rsidR="00E04AF9" w:rsidRPr="00E04AF9" w:rsidTr="00E04AF9">
      <w:tc>
        <w:tcPr>
          <w:tcW w:w="3500" w:type="pct"/>
          <w:tcBorders>
            <w:bottom w:val="single" w:sz="4" w:space="0" w:color="auto"/>
          </w:tcBorders>
          <w:shd w:val="clear" w:color="auto" w:fill="BFBFBF" w:themeFill="background1" w:themeFillShade="BF"/>
          <w:vAlign w:val="bottom"/>
        </w:tcPr>
        <w:p w:rsidR="00E04AF9" w:rsidRPr="00E04AF9" w:rsidRDefault="009324C9" w:rsidP="00E04AF9">
          <w:pPr>
            <w:pStyle w:val="Header"/>
            <w:jc w:val="right"/>
            <w:rPr>
              <w:rFonts w:ascii="Times New Roman" w:hAnsi="Times New Roman" w:cs="Times New Roman"/>
              <w:noProof/>
              <w:sz w:val="24"/>
              <w:szCs w:val="24"/>
            </w:rPr>
          </w:pPr>
          <w:sdt>
            <w:sdtPr>
              <w:rPr>
                <w:rFonts w:ascii="Times New Roman" w:hAnsi="Times New Roman" w:cs="Times New Roman"/>
                <w:b/>
                <w:bCs/>
                <w:caps/>
                <w:sz w:val="24"/>
                <w:szCs w:val="24"/>
              </w:rPr>
              <w:alias w:val="Title"/>
              <w:id w:val="77677295"/>
              <w:placeholder>
                <w:docPart w:val="C77B26C1F179425C8BD4E5E8F43C1CDB"/>
              </w:placeholder>
              <w:dataBinding w:prefixMappings="xmlns:ns0='http://schemas.openxmlformats.org/package/2006/metadata/core-properties' xmlns:ns1='http://purl.org/dc/elements/1.1/'" w:xpath="/ns0:coreProperties[1]/ns1:title[1]" w:storeItemID="{6C3C8BC8-F283-45AE-878A-BAB7291924A1}"/>
              <w:text/>
            </w:sdtPr>
            <w:sdtEndPr/>
            <w:sdtContent>
              <w:r w:rsidR="00E04AF9" w:rsidRPr="00E04AF9">
                <w:rPr>
                  <w:rFonts w:ascii="Times New Roman" w:hAnsi="Times New Roman" w:cs="Times New Roman"/>
                  <w:b/>
                  <w:bCs/>
                  <w:caps/>
                  <w:sz w:val="24"/>
                  <w:szCs w:val="24"/>
                </w:rPr>
                <w:t>Case No. 16041.A</w:t>
              </w:r>
            </w:sdtContent>
          </w:sdt>
        </w:p>
      </w:tc>
      <w:sdt>
        <w:sdtPr>
          <w:rPr>
            <w:rFonts w:ascii="Times New Roman" w:hAnsi="Times New Roman" w:cs="Times New Roman"/>
            <w:sz w:val="24"/>
            <w:szCs w:val="24"/>
          </w:rPr>
          <w:alias w:val="Date"/>
          <w:id w:val="77677290"/>
          <w:placeholder>
            <w:docPart w:val="A3FD644E116B4C60A028239ECA26CA2C"/>
          </w:placeholder>
          <w:dataBinding w:prefixMappings="xmlns:ns0='http://schemas.microsoft.com/office/2006/coverPageProps'" w:xpath="/ns0:CoverPageProperties[1]/ns0:PublishDate[1]" w:storeItemID="{55AF091B-3C7A-41E3-B477-F2FDAA23CFDA}"/>
          <w:date w:fullDate="2016-12-19T00:00:00Z">
            <w:dateFormat w:val="MMMM d, yyyy"/>
            <w:lid w:val="en-US"/>
            <w:storeMappedDataAs w:val="dateTime"/>
            <w:calendar w:val="gregorian"/>
          </w:date>
        </w:sdtPr>
        <w:sdtEndPr/>
        <w:sdtContent>
          <w:tc>
            <w:tcPr>
              <w:tcW w:w="1500" w:type="pct"/>
              <w:tcBorders>
                <w:bottom w:val="single" w:sz="4" w:space="0" w:color="943634" w:themeColor="accent2" w:themeShade="BF"/>
              </w:tcBorders>
              <w:shd w:val="clear" w:color="auto" w:fill="BFBFBF" w:themeFill="background1" w:themeFillShade="BF"/>
              <w:vAlign w:val="bottom"/>
            </w:tcPr>
            <w:p w:rsidR="00E04AF9" w:rsidRPr="00E04AF9" w:rsidRDefault="00E04AF9">
              <w:pPr>
                <w:pStyle w:val="Header"/>
                <w:rPr>
                  <w:rFonts w:ascii="Times New Roman" w:hAnsi="Times New Roman" w:cs="Times New Roman"/>
                  <w:sz w:val="24"/>
                  <w:szCs w:val="24"/>
                </w:rPr>
              </w:pPr>
              <w:r w:rsidRPr="00E04AF9">
                <w:rPr>
                  <w:rFonts w:ascii="Times New Roman" w:hAnsi="Times New Roman" w:cs="Times New Roman"/>
                  <w:sz w:val="24"/>
                  <w:szCs w:val="24"/>
                </w:rPr>
                <w:t>December 19, 2016</w:t>
              </w:r>
            </w:p>
          </w:tc>
        </w:sdtContent>
      </w:sdt>
    </w:tr>
  </w:tbl>
  <w:p w:rsidR="003D5AB1" w:rsidRDefault="003D5A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0AA0CCA"/>
    <w:lvl w:ilvl="0">
      <w:numFmt w:val="bullet"/>
      <w:lvlText w:val="*"/>
      <w:lvlJc w:val="left"/>
    </w:lvl>
  </w:abstractNum>
  <w:num w:numId="1">
    <w:abstractNumId w:val="0"/>
    <w:lvlOverride w:ilvl="0">
      <w:lvl w:ilvl="0">
        <w:numFmt w:val="bullet"/>
        <w:lvlText w:val=""/>
        <w:legacy w:legacy="1" w:legacySpace="0" w:legacyIndent="720"/>
        <w:lvlJc w:val="left"/>
        <w:pPr>
          <w:ind w:left="-1296" w:hanging="720"/>
        </w:pPr>
        <w:rPr>
          <w:rFonts w:ascii="Wingdings" w:hAnsi="Wingdings" w:hint="default"/>
        </w:rPr>
      </w:lvl>
    </w:lvlOverride>
  </w:num>
  <w:num w:numId="2">
    <w:abstractNumId w:val="0"/>
    <w:lvlOverride w:ilvl="0">
      <w:lvl w:ilvl="0">
        <w:numFmt w:val="bullet"/>
        <w:lvlText w:val=""/>
        <w:legacy w:legacy="1" w:legacySpace="0" w:legacyIndent="720"/>
        <w:lvlJc w:val="left"/>
        <w:pPr>
          <w:ind w:left="144" w:hanging="720"/>
        </w:pPr>
        <w:rPr>
          <w:rFonts w:ascii="Wingdings" w:hAnsi="Wingdings" w:hint="default"/>
        </w:rPr>
      </w:lvl>
    </w:lvlOverride>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ve Berlin">
    <w15:presenceInfo w15:providerId="Windows Live" w15:userId="c76e420f551f0e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553"/>
    <w:rsid w:val="00030C05"/>
    <w:rsid w:val="00064A8A"/>
    <w:rsid w:val="00086718"/>
    <w:rsid w:val="00090722"/>
    <w:rsid w:val="00091353"/>
    <w:rsid w:val="00117DE0"/>
    <w:rsid w:val="00117ED3"/>
    <w:rsid w:val="00120839"/>
    <w:rsid w:val="00165215"/>
    <w:rsid w:val="001C56B4"/>
    <w:rsid w:val="001D034F"/>
    <w:rsid w:val="001E0DCA"/>
    <w:rsid w:val="001E430D"/>
    <w:rsid w:val="001E5EBF"/>
    <w:rsid w:val="0022632F"/>
    <w:rsid w:val="00240B8F"/>
    <w:rsid w:val="00275A44"/>
    <w:rsid w:val="002F1A7C"/>
    <w:rsid w:val="003017D6"/>
    <w:rsid w:val="0032434C"/>
    <w:rsid w:val="00336C9B"/>
    <w:rsid w:val="00340E97"/>
    <w:rsid w:val="00363AEF"/>
    <w:rsid w:val="003D5AB1"/>
    <w:rsid w:val="004712E4"/>
    <w:rsid w:val="00477099"/>
    <w:rsid w:val="00482A5B"/>
    <w:rsid w:val="00491A30"/>
    <w:rsid w:val="004A75CC"/>
    <w:rsid w:val="004C083A"/>
    <w:rsid w:val="004E3667"/>
    <w:rsid w:val="004F3B32"/>
    <w:rsid w:val="0051676E"/>
    <w:rsid w:val="00534F80"/>
    <w:rsid w:val="00557A85"/>
    <w:rsid w:val="00572146"/>
    <w:rsid w:val="005E75C2"/>
    <w:rsid w:val="005F5263"/>
    <w:rsid w:val="00616717"/>
    <w:rsid w:val="0062624F"/>
    <w:rsid w:val="00640F22"/>
    <w:rsid w:val="00642164"/>
    <w:rsid w:val="00664832"/>
    <w:rsid w:val="00693553"/>
    <w:rsid w:val="006A53C3"/>
    <w:rsid w:val="006B680D"/>
    <w:rsid w:val="006D4EC5"/>
    <w:rsid w:val="00704A19"/>
    <w:rsid w:val="00780AE8"/>
    <w:rsid w:val="00781B4A"/>
    <w:rsid w:val="00786141"/>
    <w:rsid w:val="007E1E76"/>
    <w:rsid w:val="007F610D"/>
    <w:rsid w:val="007F6C49"/>
    <w:rsid w:val="00846064"/>
    <w:rsid w:val="00847719"/>
    <w:rsid w:val="0087483C"/>
    <w:rsid w:val="008C16CB"/>
    <w:rsid w:val="008C5AA4"/>
    <w:rsid w:val="008E57FF"/>
    <w:rsid w:val="008F56AA"/>
    <w:rsid w:val="0090537F"/>
    <w:rsid w:val="0091064D"/>
    <w:rsid w:val="00910F24"/>
    <w:rsid w:val="009256A5"/>
    <w:rsid w:val="009324C9"/>
    <w:rsid w:val="00946283"/>
    <w:rsid w:val="00953395"/>
    <w:rsid w:val="00957C4C"/>
    <w:rsid w:val="00976915"/>
    <w:rsid w:val="00986F75"/>
    <w:rsid w:val="00991E44"/>
    <w:rsid w:val="009D0C9F"/>
    <w:rsid w:val="009D1434"/>
    <w:rsid w:val="00A202CB"/>
    <w:rsid w:val="00A31F73"/>
    <w:rsid w:val="00A56A35"/>
    <w:rsid w:val="00A85167"/>
    <w:rsid w:val="00A86C1F"/>
    <w:rsid w:val="00AA1234"/>
    <w:rsid w:val="00B17A20"/>
    <w:rsid w:val="00B4724B"/>
    <w:rsid w:val="00B64F74"/>
    <w:rsid w:val="00B91F2E"/>
    <w:rsid w:val="00B96843"/>
    <w:rsid w:val="00BA66F2"/>
    <w:rsid w:val="00BF4732"/>
    <w:rsid w:val="00C37431"/>
    <w:rsid w:val="00C57169"/>
    <w:rsid w:val="00C709E9"/>
    <w:rsid w:val="00C71E14"/>
    <w:rsid w:val="00C76147"/>
    <w:rsid w:val="00CB295A"/>
    <w:rsid w:val="00CD45F1"/>
    <w:rsid w:val="00D46997"/>
    <w:rsid w:val="00D47E88"/>
    <w:rsid w:val="00D67140"/>
    <w:rsid w:val="00D7278B"/>
    <w:rsid w:val="00D96A73"/>
    <w:rsid w:val="00DF2345"/>
    <w:rsid w:val="00E04AF9"/>
    <w:rsid w:val="00E05BE1"/>
    <w:rsid w:val="00E17490"/>
    <w:rsid w:val="00E93BA1"/>
    <w:rsid w:val="00EA4A29"/>
    <w:rsid w:val="00ED5898"/>
    <w:rsid w:val="00EF07A2"/>
    <w:rsid w:val="00F40765"/>
    <w:rsid w:val="00F53A34"/>
    <w:rsid w:val="00F9064C"/>
    <w:rsid w:val="00FE7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140"/>
    <w:rPr>
      <w:sz w:val="21"/>
    </w:rPr>
  </w:style>
  <w:style w:type="paragraph" w:styleId="Heading1">
    <w:name w:val="heading 1"/>
    <w:basedOn w:val="Normal"/>
    <w:next w:val="Normal"/>
    <w:link w:val="Heading1Char"/>
    <w:uiPriority w:val="9"/>
    <w:qFormat/>
    <w:rsid w:val="00D67140"/>
    <w:pPr>
      <w:keepNext/>
      <w:keepLines/>
      <w:spacing w:before="360"/>
      <w:outlineLvl w:val="0"/>
    </w:pPr>
    <w:rPr>
      <w:rFonts w:ascii="Impact" w:eastAsia="Times New Roman" w:hAnsi="Impact" w:cs="Times New Roman"/>
      <w:bCs/>
      <w:color w:val="AD0101"/>
      <w:spacing w:val="20"/>
      <w:sz w:val="32"/>
      <w:szCs w:val="28"/>
    </w:rPr>
  </w:style>
  <w:style w:type="paragraph" w:styleId="Heading2">
    <w:name w:val="heading 2"/>
    <w:basedOn w:val="Normal"/>
    <w:next w:val="Normal"/>
    <w:link w:val="Heading2Char"/>
    <w:uiPriority w:val="9"/>
    <w:semiHidden/>
    <w:unhideWhenUsed/>
    <w:qFormat/>
    <w:rsid w:val="00D67140"/>
    <w:pPr>
      <w:keepNext/>
      <w:keepLines/>
      <w:spacing w:before="120"/>
      <w:outlineLvl w:val="1"/>
    </w:pPr>
    <w:rPr>
      <w:rFonts w:eastAsia="Times New Roman" w:cs="Times New Roman"/>
      <w:b/>
      <w:bCs/>
      <w:color w:val="AD0101"/>
      <w:sz w:val="28"/>
      <w:szCs w:val="26"/>
    </w:rPr>
  </w:style>
  <w:style w:type="paragraph" w:styleId="Heading3">
    <w:name w:val="heading 3"/>
    <w:basedOn w:val="Normal"/>
    <w:next w:val="Normal"/>
    <w:link w:val="Heading3Char"/>
    <w:uiPriority w:val="9"/>
    <w:semiHidden/>
    <w:unhideWhenUsed/>
    <w:qFormat/>
    <w:rsid w:val="00D67140"/>
    <w:pPr>
      <w:keepNext/>
      <w:keepLines/>
      <w:spacing w:before="20"/>
      <w:outlineLvl w:val="2"/>
    </w:pPr>
    <w:rPr>
      <w:rFonts w:ascii="Impact" w:eastAsia="Times New Roman" w:hAnsi="Impact" w:cs="Times New Roman"/>
      <w:bCs/>
      <w:color w:val="303030"/>
      <w:spacing w:val="14"/>
      <w:sz w:val="24"/>
    </w:rPr>
  </w:style>
  <w:style w:type="paragraph" w:styleId="Heading4">
    <w:name w:val="heading 4"/>
    <w:basedOn w:val="Normal"/>
    <w:next w:val="Normal"/>
    <w:link w:val="Heading4Char"/>
    <w:uiPriority w:val="9"/>
    <w:semiHidden/>
    <w:unhideWhenUsed/>
    <w:qFormat/>
    <w:rsid w:val="00D67140"/>
    <w:pPr>
      <w:keepNext/>
      <w:keepLines/>
      <w:spacing w:before="200"/>
      <w:outlineLvl w:val="3"/>
    </w:pPr>
    <w:rPr>
      <w:rFonts w:eastAsia="Times New Roman" w:cs="Times New Roman"/>
      <w:b/>
      <w:bCs/>
      <w:i/>
      <w:iCs/>
      <w:color w:val="000000"/>
      <w:sz w:val="24"/>
    </w:rPr>
  </w:style>
  <w:style w:type="paragraph" w:styleId="Heading5">
    <w:name w:val="heading 5"/>
    <w:basedOn w:val="Normal"/>
    <w:next w:val="Normal"/>
    <w:link w:val="Heading5Char"/>
    <w:uiPriority w:val="9"/>
    <w:semiHidden/>
    <w:unhideWhenUsed/>
    <w:qFormat/>
    <w:rsid w:val="00D67140"/>
    <w:pPr>
      <w:keepNext/>
      <w:keepLines/>
      <w:spacing w:before="200"/>
      <w:outlineLvl w:val="4"/>
    </w:pPr>
    <w:rPr>
      <w:rFonts w:ascii="Impact" w:eastAsia="Times New Roman" w:hAnsi="Impact" w:cs="Times New Roman"/>
      <w:color w:val="000000"/>
      <w:sz w:val="22"/>
    </w:rPr>
  </w:style>
  <w:style w:type="paragraph" w:styleId="Heading6">
    <w:name w:val="heading 6"/>
    <w:basedOn w:val="Normal"/>
    <w:next w:val="Normal"/>
    <w:link w:val="Heading6Char"/>
    <w:uiPriority w:val="9"/>
    <w:semiHidden/>
    <w:unhideWhenUsed/>
    <w:qFormat/>
    <w:rsid w:val="00D67140"/>
    <w:pPr>
      <w:keepNext/>
      <w:keepLines/>
      <w:spacing w:before="200"/>
      <w:outlineLvl w:val="5"/>
    </w:pPr>
    <w:rPr>
      <w:rFonts w:ascii="Impact" w:eastAsia="Times New Roman" w:hAnsi="Impact" w:cs="Times New Roman"/>
      <w:iCs/>
      <w:color w:val="AD0101"/>
      <w:sz w:val="22"/>
    </w:rPr>
  </w:style>
  <w:style w:type="paragraph" w:styleId="Heading7">
    <w:name w:val="heading 7"/>
    <w:basedOn w:val="Normal"/>
    <w:next w:val="Normal"/>
    <w:link w:val="Heading7Char"/>
    <w:uiPriority w:val="9"/>
    <w:semiHidden/>
    <w:unhideWhenUsed/>
    <w:qFormat/>
    <w:rsid w:val="00D67140"/>
    <w:pPr>
      <w:keepNext/>
      <w:keepLines/>
      <w:spacing w:before="200"/>
      <w:outlineLvl w:val="6"/>
    </w:pPr>
    <w:rPr>
      <w:rFonts w:ascii="Impact" w:eastAsia="Times New Roman" w:hAnsi="Impact" w:cs="Times New Roman"/>
      <w:i/>
      <w:iCs/>
      <w:color w:val="000000"/>
      <w:sz w:val="22"/>
    </w:rPr>
  </w:style>
  <w:style w:type="paragraph" w:styleId="Heading8">
    <w:name w:val="heading 8"/>
    <w:basedOn w:val="Normal"/>
    <w:next w:val="Normal"/>
    <w:link w:val="Heading8Char"/>
    <w:uiPriority w:val="9"/>
    <w:semiHidden/>
    <w:unhideWhenUsed/>
    <w:qFormat/>
    <w:rsid w:val="00D67140"/>
    <w:pPr>
      <w:keepNext/>
      <w:keepLines/>
      <w:spacing w:before="200"/>
      <w:outlineLvl w:val="7"/>
    </w:pPr>
    <w:rPr>
      <w:rFonts w:ascii="Impact" w:eastAsia="Times New Roman" w:hAnsi="Impact" w:cs="Times New Roman"/>
      <w:color w:val="000000"/>
      <w:sz w:val="20"/>
      <w:szCs w:val="20"/>
    </w:rPr>
  </w:style>
  <w:style w:type="paragraph" w:styleId="Heading9">
    <w:name w:val="heading 9"/>
    <w:basedOn w:val="Normal"/>
    <w:next w:val="Normal"/>
    <w:link w:val="Heading9Char"/>
    <w:uiPriority w:val="9"/>
    <w:semiHidden/>
    <w:unhideWhenUsed/>
    <w:qFormat/>
    <w:rsid w:val="00D67140"/>
    <w:pPr>
      <w:keepNext/>
      <w:keepLines/>
      <w:spacing w:before="200"/>
      <w:outlineLvl w:val="8"/>
    </w:pPr>
    <w:rPr>
      <w:rFonts w:ascii="Impact" w:eastAsia="Times New Roman" w:hAnsi="Impact" w:cs="Times New Roman"/>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qFormat/>
    <w:rsid w:val="00D67140"/>
    <w:rPr>
      <w:b/>
      <w:caps/>
      <w:color w:val="000000"/>
      <w:sz w:val="28"/>
      <w:szCs w:val="28"/>
    </w:rPr>
  </w:style>
  <w:style w:type="paragraph" w:styleId="Title">
    <w:name w:val="Title"/>
    <w:basedOn w:val="Normal"/>
    <w:next w:val="Normal"/>
    <w:link w:val="TitleChar"/>
    <w:uiPriority w:val="10"/>
    <w:qFormat/>
    <w:rsid w:val="00D67140"/>
    <w:pPr>
      <w:spacing w:after="120"/>
      <w:contextualSpacing/>
    </w:pPr>
    <w:rPr>
      <w:rFonts w:ascii="Impact" w:eastAsiaTheme="majorEastAsia" w:hAnsi="Impact" w:cstheme="majorBidi"/>
      <w:color w:val="303030"/>
      <w:spacing w:val="30"/>
      <w:kern w:val="28"/>
      <w:sz w:val="96"/>
      <w:szCs w:val="52"/>
    </w:rPr>
  </w:style>
  <w:style w:type="character" w:customStyle="1" w:styleId="TitleChar">
    <w:name w:val="Title Char"/>
    <w:link w:val="Title"/>
    <w:uiPriority w:val="10"/>
    <w:rsid w:val="00D67140"/>
    <w:rPr>
      <w:rFonts w:ascii="Impact" w:eastAsiaTheme="majorEastAsia" w:hAnsi="Impact" w:cstheme="majorBidi"/>
      <w:color w:val="303030"/>
      <w:spacing w:val="30"/>
      <w:kern w:val="28"/>
      <w:sz w:val="96"/>
      <w:szCs w:val="52"/>
    </w:rPr>
  </w:style>
  <w:style w:type="character" w:customStyle="1" w:styleId="Heading1Char">
    <w:name w:val="Heading 1 Char"/>
    <w:link w:val="Heading1"/>
    <w:uiPriority w:val="9"/>
    <w:rsid w:val="00D67140"/>
    <w:rPr>
      <w:rFonts w:ascii="Impact" w:eastAsia="Times New Roman" w:hAnsi="Impact" w:cs="Times New Roman"/>
      <w:bCs/>
      <w:color w:val="AD0101"/>
      <w:spacing w:val="20"/>
      <w:sz w:val="32"/>
      <w:szCs w:val="28"/>
    </w:rPr>
  </w:style>
  <w:style w:type="character" w:customStyle="1" w:styleId="Heading2Char">
    <w:name w:val="Heading 2 Char"/>
    <w:link w:val="Heading2"/>
    <w:uiPriority w:val="9"/>
    <w:semiHidden/>
    <w:rsid w:val="00D67140"/>
    <w:rPr>
      <w:rFonts w:eastAsia="Times New Roman" w:cs="Times New Roman"/>
      <w:b/>
      <w:bCs/>
      <w:color w:val="AD0101"/>
      <w:sz w:val="28"/>
      <w:szCs w:val="26"/>
    </w:rPr>
  </w:style>
  <w:style w:type="character" w:customStyle="1" w:styleId="Heading3Char">
    <w:name w:val="Heading 3 Char"/>
    <w:link w:val="Heading3"/>
    <w:uiPriority w:val="9"/>
    <w:semiHidden/>
    <w:rsid w:val="00D67140"/>
    <w:rPr>
      <w:rFonts w:ascii="Impact" w:eastAsia="Times New Roman" w:hAnsi="Impact" w:cs="Times New Roman"/>
      <w:bCs/>
      <w:color w:val="303030"/>
      <w:spacing w:val="14"/>
      <w:sz w:val="24"/>
    </w:rPr>
  </w:style>
  <w:style w:type="character" w:customStyle="1" w:styleId="Heading4Char">
    <w:name w:val="Heading 4 Char"/>
    <w:link w:val="Heading4"/>
    <w:uiPriority w:val="9"/>
    <w:semiHidden/>
    <w:rsid w:val="00D67140"/>
    <w:rPr>
      <w:rFonts w:eastAsia="Times New Roman" w:cs="Times New Roman"/>
      <w:b/>
      <w:bCs/>
      <w:i/>
      <w:iCs/>
      <w:color w:val="000000"/>
      <w:sz w:val="24"/>
    </w:rPr>
  </w:style>
  <w:style w:type="character" w:customStyle="1" w:styleId="Heading5Char">
    <w:name w:val="Heading 5 Char"/>
    <w:link w:val="Heading5"/>
    <w:uiPriority w:val="9"/>
    <w:semiHidden/>
    <w:rsid w:val="00D67140"/>
    <w:rPr>
      <w:rFonts w:ascii="Impact" w:eastAsia="Times New Roman" w:hAnsi="Impact" w:cs="Times New Roman"/>
      <w:color w:val="000000"/>
    </w:rPr>
  </w:style>
  <w:style w:type="character" w:customStyle="1" w:styleId="Heading6Char">
    <w:name w:val="Heading 6 Char"/>
    <w:link w:val="Heading6"/>
    <w:uiPriority w:val="9"/>
    <w:semiHidden/>
    <w:rsid w:val="00D67140"/>
    <w:rPr>
      <w:rFonts w:ascii="Impact" w:eastAsia="Times New Roman" w:hAnsi="Impact" w:cs="Times New Roman"/>
      <w:iCs/>
      <w:color w:val="AD0101"/>
    </w:rPr>
  </w:style>
  <w:style w:type="character" w:customStyle="1" w:styleId="Heading7Char">
    <w:name w:val="Heading 7 Char"/>
    <w:link w:val="Heading7"/>
    <w:uiPriority w:val="9"/>
    <w:semiHidden/>
    <w:rsid w:val="00D67140"/>
    <w:rPr>
      <w:rFonts w:ascii="Impact" w:eastAsia="Times New Roman" w:hAnsi="Impact" w:cs="Times New Roman"/>
      <w:i/>
      <w:iCs/>
      <w:color w:val="000000"/>
    </w:rPr>
  </w:style>
  <w:style w:type="character" w:customStyle="1" w:styleId="Heading8Char">
    <w:name w:val="Heading 8 Char"/>
    <w:link w:val="Heading8"/>
    <w:uiPriority w:val="9"/>
    <w:semiHidden/>
    <w:rsid w:val="00D67140"/>
    <w:rPr>
      <w:rFonts w:ascii="Impact" w:eastAsia="Times New Roman" w:hAnsi="Impact" w:cs="Times New Roman"/>
      <w:color w:val="000000"/>
      <w:sz w:val="20"/>
      <w:szCs w:val="20"/>
    </w:rPr>
  </w:style>
  <w:style w:type="character" w:customStyle="1" w:styleId="Heading9Char">
    <w:name w:val="Heading 9 Char"/>
    <w:link w:val="Heading9"/>
    <w:uiPriority w:val="9"/>
    <w:semiHidden/>
    <w:rsid w:val="00D67140"/>
    <w:rPr>
      <w:rFonts w:ascii="Impact" w:eastAsia="Times New Roman" w:hAnsi="Impact" w:cs="Times New Roman"/>
      <w:i/>
      <w:iCs/>
      <w:color w:val="000000"/>
      <w:sz w:val="20"/>
      <w:szCs w:val="20"/>
    </w:rPr>
  </w:style>
  <w:style w:type="paragraph" w:styleId="Caption">
    <w:name w:val="caption"/>
    <w:basedOn w:val="Normal"/>
    <w:next w:val="Normal"/>
    <w:uiPriority w:val="35"/>
    <w:semiHidden/>
    <w:unhideWhenUsed/>
    <w:qFormat/>
    <w:rsid w:val="00D67140"/>
    <w:rPr>
      <w:rFonts w:ascii="Impact" w:eastAsiaTheme="minorEastAsia" w:hAnsi="Impact"/>
      <w:bCs/>
      <w:smallCaps/>
      <w:color w:val="303030"/>
      <w:spacing w:val="6"/>
      <w:sz w:val="22"/>
      <w:szCs w:val="18"/>
      <w:lang w:bidi="hi-IN"/>
    </w:rPr>
  </w:style>
  <w:style w:type="paragraph" w:styleId="Subtitle">
    <w:name w:val="Subtitle"/>
    <w:basedOn w:val="Normal"/>
    <w:next w:val="Normal"/>
    <w:link w:val="SubtitleChar"/>
    <w:uiPriority w:val="11"/>
    <w:qFormat/>
    <w:rsid w:val="00D67140"/>
    <w:pPr>
      <w:numPr>
        <w:ilvl w:val="1"/>
      </w:numPr>
    </w:pPr>
    <w:rPr>
      <w:rFonts w:eastAsia="Times New Roman" w:cs="Times New Roman"/>
      <w:iCs/>
      <w:color w:val="303030"/>
      <w:sz w:val="40"/>
      <w:szCs w:val="24"/>
      <w:lang w:bidi="hi-IN"/>
    </w:rPr>
  </w:style>
  <w:style w:type="character" w:customStyle="1" w:styleId="SubtitleChar">
    <w:name w:val="Subtitle Char"/>
    <w:link w:val="Subtitle"/>
    <w:uiPriority w:val="11"/>
    <w:rsid w:val="00D67140"/>
    <w:rPr>
      <w:rFonts w:eastAsia="Times New Roman" w:cs="Times New Roman"/>
      <w:iCs/>
      <w:color w:val="303030"/>
      <w:sz w:val="40"/>
      <w:szCs w:val="24"/>
      <w:lang w:bidi="hi-IN"/>
    </w:rPr>
  </w:style>
  <w:style w:type="character" w:styleId="Hyperlink">
    <w:name w:val="Hyperlink"/>
    <w:basedOn w:val="DefaultParagraphFont"/>
    <w:uiPriority w:val="99"/>
    <w:unhideWhenUsed/>
    <w:rsid w:val="00D67140"/>
    <w:rPr>
      <w:color w:val="0000FF" w:themeColor="hyperlink"/>
      <w:u w:val="single"/>
    </w:rPr>
  </w:style>
  <w:style w:type="character" w:styleId="Strong">
    <w:name w:val="Strong"/>
    <w:uiPriority w:val="22"/>
    <w:qFormat/>
    <w:rsid w:val="00D67140"/>
    <w:rPr>
      <w:b w:val="0"/>
      <w:bCs/>
      <w:i/>
      <w:color w:val="303030"/>
    </w:rPr>
  </w:style>
  <w:style w:type="character" w:styleId="Emphasis">
    <w:name w:val="Emphasis"/>
    <w:uiPriority w:val="20"/>
    <w:qFormat/>
    <w:rsid w:val="00D67140"/>
    <w:rPr>
      <w:b/>
      <w:i/>
      <w:iCs/>
    </w:rPr>
  </w:style>
  <w:style w:type="paragraph" w:styleId="NormalWeb">
    <w:name w:val="Normal (Web)"/>
    <w:basedOn w:val="Normal"/>
    <w:uiPriority w:val="99"/>
    <w:unhideWhenUsed/>
    <w:rsid w:val="00D67140"/>
    <w:rPr>
      <w:rFonts w:ascii="Times New Roman" w:eastAsia="Times New Roman" w:hAnsi="Times New Roman"/>
      <w:sz w:val="24"/>
      <w:szCs w:val="24"/>
    </w:rPr>
  </w:style>
  <w:style w:type="paragraph" w:styleId="NoSpacing">
    <w:name w:val="No Spacing"/>
    <w:link w:val="NoSpacingChar"/>
    <w:uiPriority w:val="1"/>
    <w:qFormat/>
    <w:rsid w:val="00D67140"/>
  </w:style>
  <w:style w:type="character" w:customStyle="1" w:styleId="NoSpacingChar">
    <w:name w:val="No Spacing Char"/>
    <w:link w:val="NoSpacing"/>
    <w:uiPriority w:val="1"/>
    <w:rsid w:val="00D67140"/>
  </w:style>
  <w:style w:type="paragraph" w:styleId="ListParagraph">
    <w:name w:val="List Paragraph"/>
    <w:basedOn w:val="Normal"/>
    <w:uiPriority w:val="34"/>
    <w:qFormat/>
    <w:rsid w:val="00D67140"/>
    <w:pPr>
      <w:ind w:left="720" w:hanging="288"/>
      <w:contextualSpacing/>
    </w:pPr>
    <w:rPr>
      <w:color w:val="303030"/>
    </w:rPr>
  </w:style>
  <w:style w:type="paragraph" w:styleId="Quote">
    <w:name w:val="Quote"/>
    <w:basedOn w:val="Normal"/>
    <w:next w:val="Normal"/>
    <w:link w:val="QuoteChar"/>
    <w:uiPriority w:val="29"/>
    <w:qFormat/>
    <w:rsid w:val="00D67140"/>
    <w:pPr>
      <w:spacing w:line="360" w:lineRule="auto"/>
      <w:jc w:val="center"/>
    </w:pPr>
    <w:rPr>
      <w:rFonts w:eastAsia="Times New Roman"/>
      <w:b/>
      <w:i/>
      <w:iCs/>
      <w:color w:val="AD0101"/>
      <w:sz w:val="26"/>
      <w:lang w:bidi="hi-IN"/>
    </w:rPr>
  </w:style>
  <w:style w:type="character" w:customStyle="1" w:styleId="QuoteChar">
    <w:name w:val="Quote Char"/>
    <w:link w:val="Quote"/>
    <w:uiPriority w:val="29"/>
    <w:rsid w:val="00D67140"/>
    <w:rPr>
      <w:rFonts w:eastAsia="Times New Roman"/>
      <w:b/>
      <w:i/>
      <w:iCs/>
      <w:color w:val="AD0101"/>
      <w:sz w:val="26"/>
      <w:lang w:bidi="hi-IN"/>
    </w:rPr>
  </w:style>
  <w:style w:type="paragraph" w:styleId="IntenseQuote">
    <w:name w:val="Intense Quote"/>
    <w:basedOn w:val="Normal"/>
    <w:next w:val="Normal"/>
    <w:link w:val="IntenseQuoteChar"/>
    <w:uiPriority w:val="30"/>
    <w:qFormat/>
    <w:rsid w:val="00D67140"/>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eastAsia="Times New Roman" w:hAnsi="Impact"/>
      <w:bCs/>
      <w:iCs/>
      <w:color w:val="FFFFFF"/>
      <w:sz w:val="28"/>
      <w:lang w:bidi="hi-IN"/>
    </w:rPr>
  </w:style>
  <w:style w:type="character" w:customStyle="1" w:styleId="IntenseQuoteChar">
    <w:name w:val="Intense Quote Char"/>
    <w:link w:val="IntenseQuote"/>
    <w:uiPriority w:val="30"/>
    <w:rsid w:val="00D67140"/>
    <w:rPr>
      <w:rFonts w:ascii="Impact" w:eastAsia="Times New Roman" w:hAnsi="Impact"/>
      <w:bCs/>
      <w:iCs/>
      <w:color w:val="FFFFFF"/>
      <w:sz w:val="28"/>
      <w:shd w:val="clear" w:color="auto" w:fill="AD0101"/>
      <w:lang w:bidi="hi-IN"/>
    </w:rPr>
  </w:style>
  <w:style w:type="character" w:styleId="SubtleEmphasis">
    <w:name w:val="Subtle Emphasis"/>
    <w:uiPriority w:val="19"/>
    <w:qFormat/>
    <w:rsid w:val="00D67140"/>
    <w:rPr>
      <w:i/>
      <w:iCs/>
      <w:color w:val="000000"/>
    </w:rPr>
  </w:style>
  <w:style w:type="character" w:styleId="IntenseEmphasis">
    <w:name w:val="Intense Emphasis"/>
    <w:uiPriority w:val="21"/>
    <w:qFormat/>
    <w:rsid w:val="00D67140"/>
    <w:rPr>
      <w:b/>
      <w:bCs/>
      <w:i/>
      <w:iCs/>
      <w:color w:val="AD0101"/>
    </w:rPr>
  </w:style>
  <w:style w:type="character" w:styleId="SubtleReference">
    <w:name w:val="Subtle Reference"/>
    <w:uiPriority w:val="31"/>
    <w:qFormat/>
    <w:rsid w:val="00D67140"/>
    <w:rPr>
      <w:smallCaps/>
      <w:color w:val="000000"/>
      <w:u w:val="single"/>
    </w:rPr>
  </w:style>
  <w:style w:type="character" w:styleId="IntenseReference">
    <w:name w:val="Intense Reference"/>
    <w:uiPriority w:val="32"/>
    <w:qFormat/>
    <w:rsid w:val="00D67140"/>
    <w:rPr>
      <w:b w:val="0"/>
      <w:bCs/>
      <w:smallCaps/>
      <w:color w:val="AD0101"/>
      <w:spacing w:val="5"/>
      <w:u w:val="single"/>
    </w:rPr>
  </w:style>
  <w:style w:type="character" w:styleId="BookTitle">
    <w:name w:val="Book Title"/>
    <w:uiPriority w:val="33"/>
    <w:qFormat/>
    <w:rsid w:val="00D67140"/>
    <w:rPr>
      <w:b/>
      <w:bCs/>
      <w:caps/>
      <w:smallCaps w:val="0"/>
      <w:color w:val="303030"/>
      <w:spacing w:val="10"/>
    </w:rPr>
  </w:style>
  <w:style w:type="paragraph" w:styleId="TOCHeading">
    <w:name w:val="TOC Heading"/>
    <w:basedOn w:val="Heading1"/>
    <w:next w:val="Normal"/>
    <w:uiPriority w:val="39"/>
    <w:semiHidden/>
    <w:unhideWhenUsed/>
    <w:qFormat/>
    <w:rsid w:val="00D67140"/>
    <w:pPr>
      <w:spacing w:before="480" w:line="264" w:lineRule="auto"/>
      <w:outlineLvl w:val="9"/>
    </w:pPr>
    <w:rPr>
      <w:rFonts w:eastAsiaTheme="majorEastAsia" w:cstheme="majorBidi"/>
      <w:b/>
    </w:rPr>
  </w:style>
  <w:style w:type="paragraph" w:styleId="BalloonText">
    <w:name w:val="Balloon Text"/>
    <w:basedOn w:val="Normal"/>
    <w:link w:val="BalloonTextChar"/>
    <w:uiPriority w:val="99"/>
    <w:semiHidden/>
    <w:unhideWhenUsed/>
    <w:rsid w:val="009D1434"/>
    <w:rPr>
      <w:rFonts w:ascii="Tahoma" w:hAnsi="Tahoma" w:cs="Tahoma"/>
      <w:sz w:val="16"/>
      <w:szCs w:val="16"/>
    </w:rPr>
  </w:style>
  <w:style w:type="character" w:customStyle="1" w:styleId="BalloonTextChar">
    <w:name w:val="Balloon Text Char"/>
    <w:basedOn w:val="DefaultParagraphFont"/>
    <w:link w:val="BalloonText"/>
    <w:uiPriority w:val="99"/>
    <w:semiHidden/>
    <w:rsid w:val="009D1434"/>
    <w:rPr>
      <w:rFonts w:ascii="Tahoma" w:hAnsi="Tahoma" w:cs="Tahoma"/>
      <w:sz w:val="16"/>
      <w:szCs w:val="16"/>
    </w:rPr>
  </w:style>
  <w:style w:type="paragraph" w:styleId="Header">
    <w:name w:val="header"/>
    <w:basedOn w:val="Normal"/>
    <w:link w:val="HeaderChar"/>
    <w:uiPriority w:val="99"/>
    <w:unhideWhenUsed/>
    <w:rsid w:val="003D5AB1"/>
    <w:pPr>
      <w:tabs>
        <w:tab w:val="center" w:pos="4680"/>
        <w:tab w:val="right" w:pos="9360"/>
      </w:tabs>
    </w:pPr>
  </w:style>
  <w:style w:type="character" w:customStyle="1" w:styleId="HeaderChar">
    <w:name w:val="Header Char"/>
    <w:basedOn w:val="DefaultParagraphFont"/>
    <w:link w:val="Header"/>
    <w:uiPriority w:val="99"/>
    <w:rsid w:val="003D5AB1"/>
    <w:rPr>
      <w:sz w:val="21"/>
    </w:rPr>
  </w:style>
  <w:style w:type="paragraph" w:styleId="Footer">
    <w:name w:val="footer"/>
    <w:basedOn w:val="Normal"/>
    <w:link w:val="FooterChar"/>
    <w:uiPriority w:val="99"/>
    <w:unhideWhenUsed/>
    <w:rsid w:val="003D5AB1"/>
    <w:pPr>
      <w:tabs>
        <w:tab w:val="center" w:pos="4680"/>
        <w:tab w:val="right" w:pos="9360"/>
      </w:tabs>
    </w:pPr>
  </w:style>
  <w:style w:type="character" w:customStyle="1" w:styleId="FooterChar">
    <w:name w:val="Footer Char"/>
    <w:basedOn w:val="DefaultParagraphFont"/>
    <w:link w:val="Footer"/>
    <w:uiPriority w:val="99"/>
    <w:rsid w:val="003D5AB1"/>
    <w:rPr>
      <w:sz w:val="21"/>
    </w:rPr>
  </w:style>
  <w:style w:type="paragraph" w:styleId="FootnoteText">
    <w:name w:val="footnote text"/>
    <w:basedOn w:val="Normal"/>
    <w:link w:val="FootnoteTextChar"/>
    <w:uiPriority w:val="99"/>
    <w:unhideWhenUsed/>
    <w:rsid w:val="004C083A"/>
    <w:rPr>
      <w:sz w:val="20"/>
      <w:szCs w:val="20"/>
    </w:rPr>
  </w:style>
  <w:style w:type="character" w:customStyle="1" w:styleId="FootnoteTextChar">
    <w:name w:val="Footnote Text Char"/>
    <w:basedOn w:val="DefaultParagraphFont"/>
    <w:link w:val="FootnoteText"/>
    <w:uiPriority w:val="99"/>
    <w:rsid w:val="004C083A"/>
    <w:rPr>
      <w:sz w:val="20"/>
      <w:szCs w:val="20"/>
    </w:rPr>
  </w:style>
  <w:style w:type="character" w:styleId="FootnoteReference">
    <w:name w:val="footnote reference"/>
    <w:basedOn w:val="DefaultParagraphFont"/>
    <w:uiPriority w:val="99"/>
    <w:unhideWhenUsed/>
    <w:rsid w:val="004C083A"/>
    <w:rPr>
      <w:vertAlign w:val="superscript"/>
    </w:rPr>
  </w:style>
  <w:style w:type="paragraph" w:customStyle="1" w:styleId="MediumGrid21">
    <w:name w:val="Medium Grid 21"/>
    <w:uiPriority w:val="1"/>
    <w:qFormat/>
    <w:rsid w:val="00534F80"/>
    <w:rPr>
      <w:rFonts w:ascii="Times New Roman" w:eastAsia="Calibri"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140"/>
    <w:rPr>
      <w:sz w:val="21"/>
    </w:rPr>
  </w:style>
  <w:style w:type="paragraph" w:styleId="Heading1">
    <w:name w:val="heading 1"/>
    <w:basedOn w:val="Normal"/>
    <w:next w:val="Normal"/>
    <w:link w:val="Heading1Char"/>
    <w:uiPriority w:val="9"/>
    <w:qFormat/>
    <w:rsid w:val="00D67140"/>
    <w:pPr>
      <w:keepNext/>
      <w:keepLines/>
      <w:spacing w:before="360"/>
      <w:outlineLvl w:val="0"/>
    </w:pPr>
    <w:rPr>
      <w:rFonts w:ascii="Impact" w:eastAsia="Times New Roman" w:hAnsi="Impact" w:cs="Times New Roman"/>
      <w:bCs/>
      <w:color w:val="AD0101"/>
      <w:spacing w:val="20"/>
      <w:sz w:val="32"/>
      <w:szCs w:val="28"/>
    </w:rPr>
  </w:style>
  <w:style w:type="paragraph" w:styleId="Heading2">
    <w:name w:val="heading 2"/>
    <w:basedOn w:val="Normal"/>
    <w:next w:val="Normal"/>
    <w:link w:val="Heading2Char"/>
    <w:uiPriority w:val="9"/>
    <w:semiHidden/>
    <w:unhideWhenUsed/>
    <w:qFormat/>
    <w:rsid w:val="00D67140"/>
    <w:pPr>
      <w:keepNext/>
      <w:keepLines/>
      <w:spacing w:before="120"/>
      <w:outlineLvl w:val="1"/>
    </w:pPr>
    <w:rPr>
      <w:rFonts w:eastAsia="Times New Roman" w:cs="Times New Roman"/>
      <w:b/>
      <w:bCs/>
      <w:color w:val="AD0101"/>
      <w:sz w:val="28"/>
      <w:szCs w:val="26"/>
    </w:rPr>
  </w:style>
  <w:style w:type="paragraph" w:styleId="Heading3">
    <w:name w:val="heading 3"/>
    <w:basedOn w:val="Normal"/>
    <w:next w:val="Normal"/>
    <w:link w:val="Heading3Char"/>
    <w:uiPriority w:val="9"/>
    <w:semiHidden/>
    <w:unhideWhenUsed/>
    <w:qFormat/>
    <w:rsid w:val="00D67140"/>
    <w:pPr>
      <w:keepNext/>
      <w:keepLines/>
      <w:spacing w:before="20"/>
      <w:outlineLvl w:val="2"/>
    </w:pPr>
    <w:rPr>
      <w:rFonts w:ascii="Impact" w:eastAsia="Times New Roman" w:hAnsi="Impact" w:cs="Times New Roman"/>
      <w:bCs/>
      <w:color w:val="303030"/>
      <w:spacing w:val="14"/>
      <w:sz w:val="24"/>
    </w:rPr>
  </w:style>
  <w:style w:type="paragraph" w:styleId="Heading4">
    <w:name w:val="heading 4"/>
    <w:basedOn w:val="Normal"/>
    <w:next w:val="Normal"/>
    <w:link w:val="Heading4Char"/>
    <w:uiPriority w:val="9"/>
    <w:semiHidden/>
    <w:unhideWhenUsed/>
    <w:qFormat/>
    <w:rsid w:val="00D67140"/>
    <w:pPr>
      <w:keepNext/>
      <w:keepLines/>
      <w:spacing w:before="200"/>
      <w:outlineLvl w:val="3"/>
    </w:pPr>
    <w:rPr>
      <w:rFonts w:eastAsia="Times New Roman" w:cs="Times New Roman"/>
      <w:b/>
      <w:bCs/>
      <w:i/>
      <w:iCs/>
      <w:color w:val="000000"/>
      <w:sz w:val="24"/>
    </w:rPr>
  </w:style>
  <w:style w:type="paragraph" w:styleId="Heading5">
    <w:name w:val="heading 5"/>
    <w:basedOn w:val="Normal"/>
    <w:next w:val="Normal"/>
    <w:link w:val="Heading5Char"/>
    <w:uiPriority w:val="9"/>
    <w:semiHidden/>
    <w:unhideWhenUsed/>
    <w:qFormat/>
    <w:rsid w:val="00D67140"/>
    <w:pPr>
      <w:keepNext/>
      <w:keepLines/>
      <w:spacing w:before="200"/>
      <w:outlineLvl w:val="4"/>
    </w:pPr>
    <w:rPr>
      <w:rFonts w:ascii="Impact" w:eastAsia="Times New Roman" w:hAnsi="Impact" w:cs="Times New Roman"/>
      <w:color w:val="000000"/>
      <w:sz w:val="22"/>
    </w:rPr>
  </w:style>
  <w:style w:type="paragraph" w:styleId="Heading6">
    <w:name w:val="heading 6"/>
    <w:basedOn w:val="Normal"/>
    <w:next w:val="Normal"/>
    <w:link w:val="Heading6Char"/>
    <w:uiPriority w:val="9"/>
    <w:semiHidden/>
    <w:unhideWhenUsed/>
    <w:qFormat/>
    <w:rsid w:val="00D67140"/>
    <w:pPr>
      <w:keepNext/>
      <w:keepLines/>
      <w:spacing w:before="200"/>
      <w:outlineLvl w:val="5"/>
    </w:pPr>
    <w:rPr>
      <w:rFonts w:ascii="Impact" w:eastAsia="Times New Roman" w:hAnsi="Impact" w:cs="Times New Roman"/>
      <w:iCs/>
      <w:color w:val="AD0101"/>
      <w:sz w:val="22"/>
    </w:rPr>
  </w:style>
  <w:style w:type="paragraph" w:styleId="Heading7">
    <w:name w:val="heading 7"/>
    <w:basedOn w:val="Normal"/>
    <w:next w:val="Normal"/>
    <w:link w:val="Heading7Char"/>
    <w:uiPriority w:val="9"/>
    <w:semiHidden/>
    <w:unhideWhenUsed/>
    <w:qFormat/>
    <w:rsid w:val="00D67140"/>
    <w:pPr>
      <w:keepNext/>
      <w:keepLines/>
      <w:spacing w:before="200"/>
      <w:outlineLvl w:val="6"/>
    </w:pPr>
    <w:rPr>
      <w:rFonts w:ascii="Impact" w:eastAsia="Times New Roman" w:hAnsi="Impact" w:cs="Times New Roman"/>
      <w:i/>
      <w:iCs/>
      <w:color w:val="000000"/>
      <w:sz w:val="22"/>
    </w:rPr>
  </w:style>
  <w:style w:type="paragraph" w:styleId="Heading8">
    <w:name w:val="heading 8"/>
    <w:basedOn w:val="Normal"/>
    <w:next w:val="Normal"/>
    <w:link w:val="Heading8Char"/>
    <w:uiPriority w:val="9"/>
    <w:semiHidden/>
    <w:unhideWhenUsed/>
    <w:qFormat/>
    <w:rsid w:val="00D67140"/>
    <w:pPr>
      <w:keepNext/>
      <w:keepLines/>
      <w:spacing w:before="200"/>
      <w:outlineLvl w:val="7"/>
    </w:pPr>
    <w:rPr>
      <w:rFonts w:ascii="Impact" w:eastAsia="Times New Roman" w:hAnsi="Impact" w:cs="Times New Roman"/>
      <w:color w:val="000000"/>
      <w:sz w:val="20"/>
      <w:szCs w:val="20"/>
    </w:rPr>
  </w:style>
  <w:style w:type="paragraph" w:styleId="Heading9">
    <w:name w:val="heading 9"/>
    <w:basedOn w:val="Normal"/>
    <w:next w:val="Normal"/>
    <w:link w:val="Heading9Char"/>
    <w:uiPriority w:val="9"/>
    <w:semiHidden/>
    <w:unhideWhenUsed/>
    <w:qFormat/>
    <w:rsid w:val="00D67140"/>
    <w:pPr>
      <w:keepNext/>
      <w:keepLines/>
      <w:spacing w:before="200"/>
      <w:outlineLvl w:val="8"/>
    </w:pPr>
    <w:rPr>
      <w:rFonts w:ascii="Impact" w:eastAsia="Times New Roman" w:hAnsi="Impact" w:cs="Times New Roman"/>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qFormat/>
    <w:rsid w:val="00D67140"/>
    <w:rPr>
      <w:b/>
      <w:caps/>
      <w:color w:val="000000"/>
      <w:sz w:val="28"/>
      <w:szCs w:val="28"/>
    </w:rPr>
  </w:style>
  <w:style w:type="paragraph" w:styleId="Title">
    <w:name w:val="Title"/>
    <w:basedOn w:val="Normal"/>
    <w:next w:val="Normal"/>
    <w:link w:val="TitleChar"/>
    <w:uiPriority w:val="10"/>
    <w:qFormat/>
    <w:rsid w:val="00D67140"/>
    <w:pPr>
      <w:spacing w:after="120"/>
      <w:contextualSpacing/>
    </w:pPr>
    <w:rPr>
      <w:rFonts w:ascii="Impact" w:eastAsiaTheme="majorEastAsia" w:hAnsi="Impact" w:cstheme="majorBidi"/>
      <w:color w:val="303030"/>
      <w:spacing w:val="30"/>
      <w:kern w:val="28"/>
      <w:sz w:val="96"/>
      <w:szCs w:val="52"/>
    </w:rPr>
  </w:style>
  <w:style w:type="character" w:customStyle="1" w:styleId="TitleChar">
    <w:name w:val="Title Char"/>
    <w:link w:val="Title"/>
    <w:uiPriority w:val="10"/>
    <w:rsid w:val="00D67140"/>
    <w:rPr>
      <w:rFonts w:ascii="Impact" w:eastAsiaTheme="majorEastAsia" w:hAnsi="Impact" w:cstheme="majorBidi"/>
      <w:color w:val="303030"/>
      <w:spacing w:val="30"/>
      <w:kern w:val="28"/>
      <w:sz w:val="96"/>
      <w:szCs w:val="52"/>
    </w:rPr>
  </w:style>
  <w:style w:type="character" w:customStyle="1" w:styleId="Heading1Char">
    <w:name w:val="Heading 1 Char"/>
    <w:link w:val="Heading1"/>
    <w:uiPriority w:val="9"/>
    <w:rsid w:val="00D67140"/>
    <w:rPr>
      <w:rFonts w:ascii="Impact" w:eastAsia="Times New Roman" w:hAnsi="Impact" w:cs="Times New Roman"/>
      <w:bCs/>
      <w:color w:val="AD0101"/>
      <w:spacing w:val="20"/>
      <w:sz w:val="32"/>
      <w:szCs w:val="28"/>
    </w:rPr>
  </w:style>
  <w:style w:type="character" w:customStyle="1" w:styleId="Heading2Char">
    <w:name w:val="Heading 2 Char"/>
    <w:link w:val="Heading2"/>
    <w:uiPriority w:val="9"/>
    <w:semiHidden/>
    <w:rsid w:val="00D67140"/>
    <w:rPr>
      <w:rFonts w:eastAsia="Times New Roman" w:cs="Times New Roman"/>
      <w:b/>
      <w:bCs/>
      <w:color w:val="AD0101"/>
      <w:sz w:val="28"/>
      <w:szCs w:val="26"/>
    </w:rPr>
  </w:style>
  <w:style w:type="character" w:customStyle="1" w:styleId="Heading3Char">
    <w:name w:val="Heading 3 Char"/>
    <w:link w:val="Heading3"/>
    <w:uiPriority w:val="9"/>
    <w:semiHidden/>
    <w:rsid w:val="00D67140"/>
    <w:rPr>
      <w:rFonts w:ascii="Impact" w:eastAsia="Times New Roman" w:hAnsi="Impact" w:cs="Times New Roman"/>
      <w:bCs/>
      <w:color w:val="303030"/>
      <w:spacing w:val="14"/>
      <w:sz w:val="24"/>
    </w:rPr>
  </w:style>
  <w:style w:type="character" w:customStyle="1" w:styleId="Heading4Char">
    <w:name w:val="Heading 4 Char"/>
    <w:link w:val="Heading4"/>
    <w:uiPriority w:val="9"/>
    <w:semiHidden/>
    <w:rsid w:val="00D67140"/>
    <w:rPr>
      <w:rFonts w:eastAsia="Times New Roman" w:cs="Times New Roman"/>
      <w:b/>
      <w:bCs/>
      <w:i/>
      <w:iCs/>
      <w:color w:val="000000"/>
      <w:sz w:val="24"/>
    </w:rPr>
  </w:style>
  <w:style w:type="character" w:customStyle="1" w:styleId="Heading5Char">
    <w:name w:val="Heading 5 Char"/>
    <w:link w:val="Heading5"/>
    <w:uiPriority w:val="9"/>
    <w:semiHidden/>
    <w:rsid w:val="00D67140"/>
    <w:rPr>
      <w:rFonts w:ascii="Impact" w:eastAsia="Times New Roman" w:hAnsi="Impact" w:cs="Times New Roman"/>
      <w:color w:val="000000"/>
    </w:rPr>
  </w:style>
  <w:style w:type="character" w:customStyle="1" w:styleId="Heading6Char">
    <w:name w:val="Heading 6 Char"/>
    <w:link w:val="Heading6"/>
    <w:uiPriority w:val="9"/>
    <w:semiHidden/>
    <w:rsid w:val="00D67140"/>
    <w:rPr>
      <w:rFonts w:ascii="Impact" w:eastAsia="Times New Roman" w:hAnsi="Impact" w:cs="Times New Roman"/>
      <w:iCs/>
      <w:color w:val="AD0101"/>
    </w:rPr>
  </w:style>
  <w:style w:type="character" w:customStyle="1" w:styleId="Heading7Char">
    <w:name w:val="Heading 7 Char"/>
    <w:link w:val="Heading7"/>
    <w:uiPriority w:val="9"/>
    <w:semiHidden/>
    <w:rsid w:val="00D67140"/>
    <w:rPr>
      <w:rFonts w:ascii="Impact" w:eastAsia="Times New Roman" w:hAnsi="Impact" w:cs="Times New Roman"/>
      <w:i/>
      <w:iCs/>
      <w:color w:val="000000"/>
    </w:rPr>
  </w:style>
  <w:style w:type="character" w:customStyle="1" w:styleId="Heading8Char">
    <w:name w:val="Heading 8 Char"/>
    <w:link w:val="Heading8"/>
    <w:uiPriority w:val="9"/>
    <w:semiHidden/>
    <w:rsid w:val="00D67140"/>
    <w:rPr>
      <w:rFonts w:ascii="Impact" w:eastAsia="Times New Roman" w:hAnsi="Impact" w:cs="Times New Roman"/>
      <w:color w:val="000000"/>
      <w:sz w:val="20"/>
      <w:szCs w:val="20"/>
    </w:rPr>
  </w:style>
  <w:style w:type="character" w:customStyle="1" w:styleId="Heading9Char">
    <w:name w:val="Heading 9 Char"/>
    <w:link w:val="Heading9"/>
    <w:uiPriority w:val="9"/>
    <w:semiHidden/>
    <w:rsid w:val="00D67140"/>
    <w:rPr>
      <w:rFonts w:ascii="Impact" w:eastAsia="Times New Roman" w:hAnsi="Impact" w:cs="Times New Roman"/>
      <w:i/>
      <w:iCs/>
      <w:color w:val="000000"/>
      <w:sz w:val="20"/>
      <w:szCs w:val="20"/>
    </w:rPr>
  </w:style>
  <w:style w:type="paragraph" w:styleId="Caption">
    <w:name w:val="caption"/>
    <w:basedOn w:val="Normal"/>
    <w:next w:val="Normal"/>
    <w:uiPriority w:val="35"/>
    <w:semiHidden/>
    <w:unhideWhenUsed/>
    <w:qFormat/>
    <w:rsid w:val="00D67140"/>
    <w:rPr>
      <w:rFonts w:ascii="Impact" w:eastAsiaTheme="minorEastAsia" w:hAnsi="Impact"/>
      <w:bCs/>
      <w:smallCaps/>
      <w:color w:val="303030"/>
      <w:spacing w:val="6"/>
      <w:sz w:val="22"/>
      <w:szCs w:val="18"/>
      <w:lang w:bidi="hi-IN"/>
    </w:rPr>
  </w:style>
  <w:style w:type="paragraph" w:styleId="Subtitle">
    <w:name w:val="Subtitle"/>
    <w:basedOn w:val="Normal"/>
    <w:next w:val="Normal"/>
    <w:link w:val="SubtitleChar"/>
    <w:uiPriority w:val="11"/>
    <w:qFormat/>
    <w:rsid w:val="00D67140"/>
    <w:pPr>
      <w:numPr>
        <w:ilvl w:val="1"/>
      </w:numPr>
    </w:pPr>
    <w:rPr>
      <w:rFonts w:eastAsia="Times New Roman" w:cs="Times New Roman"/>
      <w:iCs/>
      <w:color w:val="303030"/>
      <w:sz w:val="40"/>
      <w:szCs w:val="24"/>
      <w:lang w:bidi="hi-IN"/>
    </w:rPr>
  </w:style>
  <w:style w:type="character" w:customStyle="1" w:styleId="SubtitleChar">
    <w:name w:val="Subtitle Char"/>
    <w:link w:val="Subtitle"/>
    <w:uiPriority w:val="11"/>
    <w:rsid w:val="00D67140"/>
    <w:rPr>
      <w:rFonts w:eastAsia="Times New Roman" w:cs="Times New Roman"/>
      <w:iCs/>
      <w:color w:val="303030"/>
      <w:sz w:val="40"/>
      <w:szCs w:val="24"/>
      <w:lang w:bidi="hi-IN"/>
    </w:rPr>
  </w:style>
  <w:style w:type="character" w:styleId="Hyperlink">
    <w:name w:val="Hyperlink"/>
    <w:basedOn w:val="DefaultParagraphFont"/>
    <w:uiPriority w:val="99"/>
    <w:unhideWhenUsed/>
    <w:rsid w:val="00D67140"/>
    <w:rPr>
      <w:color w:val="0000FF" w:themeColor="hyperlink"/>
      <w:u w:val="single"/>
    </w:rPr>
  </w:style>
  <w:style w:type="character" w:styleId="Strong">
    <w:name w:val="Strong"/>
    <w:uiPriority w:val="22"/>
    <w:qFormat/>
    <w:rsid w:val="00D67140"/>
    <w:rPr>
      <w:b w:val="0"/>
      <w:bCs/>
      <w:i/>
      <w:color w:val="303030"/>
    </w:rPr>
  </w:style>
  <w:style w:type="character" w:styleId="Emphasis">
    <w:name w:val="Emphasis"/>
    <w:uiPriority w:val="20"/>
    <w:qFormat/>
    <w:rsid w:val="00D67140"/>
    <w:rPr>
      <w:b/>
      <w:i/>
      <w:iCs/>
    </w:rPr>
  </w:style>
  <w:style w:type="paragraph" w:styleId="NormalWeb">
    <w:name w:val="Normal (Web)"/>
    <w:basedOn w:val="Normal"/>
    <w:uiPriority w:val="99"/>
    <w:unhideWhenUsed/>
    <w:rsid w:val="00D67140"/>
    <w:rPr>
      <w:rFonts w:ascii="Times New Roman" w:eastAsia="Times New Roman" w:hAnsi="Times New Roman"/>
      <w:sz w:val="24"/>
      <w:szCs w:val="24"/>
    </w:rPr>
  </w:style>
  <w:style w:type="paragraph" w:styleId="NoSpacing">
    <w:name w:val="No Spacing"/>
    <w:link w:val="NoSpacingChar"/>
    <w:uiPriority w:val="1"/>
    <w:qFormat/>
    <w:rsid w:val="00D67140"/>
  </w:style>
  <w:style w:type="character" w:customStyle="1" w:styleId="NoSpacingChar">
    <w:name w:val="No Spacing Char"/>
    <w:link w:val="NoSpacing"/>
    <w:uiPriority w:val="1"/>
    <w:rsid w:val="00D67140"/>
  </w:style>
  <w:style w:type="paragraph" w:styleId="ListParagraph">
    <w:name w:val="List Paragraph"/>
    <w:basedOn w:val="Normal"/>
    <w:uiPriority w:val="34"/>
    <w:qFormat/>
    <w:rsid w:val="00D67140"/>
    <w:pPr>
      <w:ind w:left="720" w:hanging="288"/>
      <w:contextualSpacing/>
    </w:pPr>
    <w:rPr>
      <w:color w:val="303030"/>
    </w:rPr>
  </w:style>
  <w:style w:type="paragraph" w:styleId="Quote">
    <w:name w:val="Quote"/>
    <w:basedOn w:val="Normal"/>
    <w:next w:val="Normal"/>
    <w:link w:val="QuoteChar"/>
    <w:uiPriority w:val="29"/>
    <w:qFormat/>
    <w:rsid w:val="00D67140"/>
    <w:pPr>
      <w:spacing w:line="360" w:lineRule="auto"/>
      <w:jc w:val="center"/>
    </w:pPr>
    <w:rPr>
      <w:rFonts w:eastAsia="Times New Roman"/>
      <w:b/>
      <w:i/>
      <w:iCs/>
      <w:color w:val="AD0101"/>
      <w:sz w:val="26"/>
      <w:lang w:bidi="hi-IN"/>
    </w:rPr>
  </w:style>
  <w:style w:type="character" w:customStyle="1" w:styleId="QuoteChar">
    <w:name w:val="Quote Char"/>
    <w:link w:val="Quote"/>
    <w:uiPriority w:val="29"/>
    <w:rsid w:val="00D67140"/>
    <w:rPr>
      <w:rFonts w:eastAsia="Times New Roman"/>
      <w:b/>
      <w:i/>
      <w:iCs/>
      <w:color w:val="AD0101"/>
      <w:sz w:val="26"/>
      <w:lang w:bidi="hi-IN"/>
    </w:rPr>
  </w:style>
  <w:style w:type="paragraph" w:styleId="IntenseQuote">
    <w:name w:val="Intense Quote"/>
    <w:basedOn w:val="Normal"/>
    <w:next w:val="Normal"/>
    <w:link w:val="IntenseQuoteChar"/>
    <w:uiPriority w:val="30"/>
    <w:qFormat/>
    <w:rsid w:val="00D67140"/>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eastAsia="Times New Roman" w:hAnsi="Impact"/>
      <w:bCs/>
      <w:iCs/>
      <w:color w:val="FFFFFF"/>
      <w:sz w:val="28"/>
      <w:lang w:bidi="hi-IN"/>
    </w:rPr>
  </w:style>
  <w:style w:type="character" w:customStyle="1" w:styleId="IntenseQuoteChar">
    <w:name w:val="Intense Quote Char"/>
    <w:link w:val="IntenseQuote"/>
    <w:uiPriority w:val="30"/>
    <w:rsid w:val="00D67140"/>
    <w:rPr>
      <w:rFonts w:ascii="Impact" w:eastAsia="Times New Roman" w:hAnsi="Impact"/>
      <w:bCs/>
      <w:iCs/>
      <w:color w:val="FFFFFF"/>
      <w:sz w:val="28"/>
      <w:shd w:val="clear" w:color="auto" w:fill="AD0101"/>
      <w:lang w:bidi="hi-IN"/>
    </w:rPr>
  </w:style>
  <w:style w:type="character" w:styleId="SubtleEmphasis">
    <w:name w:val="Subtle Emphasis"/>
    <w:uiPriority w:val="19"/>
    <w:qFormat/>
    <w:rsid w:val="00D67140"/>
    <w:rPr>
      <w:i/>
      <w:iCs/>
      <w:color w:val="000000"/>
    </w:rPr>
  </w:style>
  <w:style w:type="character" w:styleId="IntenseEmphasis">
    <w:name w:val="Intense Emphasis"/>
    <w:uiPriority w:val="21"/>
    <w:qFormat/>
    <w:rsid w:val="00D67140"/>
    <w:rPr>
      <w:b/>
      <w:bCs/>
      <w:i/>
      <w:iCs/>
      <w:color w:val="AD0101"/>
    </w:rPr>
  </w:style>
  <w:style w:type="character" w:styleId="SubtleReference">
    <w:name w:val="Subtle Reference"/>
    <w:uiPriority w:val="31"/>
    <w:qFormat/>
    <w:rsid w:val="00D67140"/>
    <w:rPr>
      <w:smallCaps/>
      <w:color w:val="000000"/>
      <w:u w:val="single"/>
    </w:rPr>
  </w:style>
  <w:style w:type="character" w:styleId="IntenseReference">
    <w:name w:val="Intense Reference"/>
    <w:uiPriority w:val="32"/>
    <w:qFormat/>
    <w:rsid w:val="00D67140"/>
    <w:rPr>
      <w:b w:val="0"/>
      <w:bCs/>
      <w:smallCaps/>
      <w:color w:val="AD0101"/>
      <w:spacing w:val="5"/>
      <w:u w:val="single"/>
    </w:rPr>
  </w:style>
  <w:style w:type="character" w:styleId="BookTitle">
    <w:name w:val="Book Title"/>
    <w:uiPriority w:val="33"/>
    <w:qFormat/>
    <w:rsid w:val="00D67140"/>
    <w:rPr>
      <w:b/>
      <w:bCs/>
      <w:caps/>
      <w:smallCaps w:val="0"/>
      <w:color w:val="303030"/>
      <w:spacing w:val="10"/>
    </w:rPr>
  </w:style>
  <w:style w:type="paragraph" w:styleId="TOCHeading">
    <w:name w:val="TOC Heading"/>
    <w:basedOn w:val="Heading1"/>
    <w:next w:val="Normal"/>
    <w:uiPriority w:val="39"/>
    <w:semiHidden/>
    <w:unhideWhenUsed/>
    <w:qFormat/>
    <w:rsid w:val="00D67140"/>
    <w:pPr>
      <w:spacing w:before="480" w:line="264" w:lineRule="auto"/>
      <w:outlineLvl w:val="9"/>
    </w:pPr>
    <w:rPr>
      <w:rFonts w:eastAsiaTheme="majorEastAsia" w:cstheme="majorBidi"/>
      <w:b/>
    </w:rPr>
  </w:style>
  <w:style w:type="paragraph" w:styleId="BalloonText">
    <w:name w:val="Balloon Text"/>
    <w:basedOn w:val="Normal"/>
    <w:link w:val="BalloonTextChar"/>
    <w:uiPriority w:val="99"/>
    <w:semiHidden/>
    <w:unhideWhenUsed/>
    <w:rsid w:val="009D1434"/>
    <w:rPr>
      <w:rFonts w:ascii="Tahoma" w:hAnsi="Tahoma" w:cs="Tahoma"/>
      <w:sz w:val="16"/>
      <w:szCs w:val="16"/>
    </w:rPr>
  </w:style>
  <w:style w:type="character" w:customStyle="1" w:styleId="BalloonTextChar">
    <w:name w:val="Balloon Text Char"/>
    <w:basedOn w:val="DefaultParagraphFont"/>
    <w:link w:val="BalloonText"/>
    <w:uiPriority w:val="99"/>
    <w:semiHidden/>
    <w:rsid w:val="009D1434"/>
    <w:rPr>
      <w:rFonts w:ascii="Tahoma" w:hAnsi="Tahoma" w:cs="Tahoma"/>
      <w:sz w:val="16"/>
      <w:szCs w:val="16"/>
    </w:rPr>
  </w:style>
  <w:style w:type="paragraph" w:styleId="Header">
    <w:name w:val="header"/>
    <w:basedOn w:val="Normal"/>
    <w:link w:val="HeaderChar"/>
    <w:uiPriority w:val="99"/>
    <w:unhideWhenUsed/>
    <w:rsid w:val="003D5AB1"/>
    <w:pPr>
      <w:tabs>
        <w:tab w:val="center" w:pos="4680"/>
        <w:tab w:val="right" w:pos="9360"/>
      </w:tabs>
    </w:pPr>
  </w:style>
  <w:style w:type="character" w:customStyle="1" w:styleId="HeaderChar">
    <w:name w:val="Header Char"/>
    <w:basedOn w:val="DefaultParagraphFont"/>
    <w:link w:val="Header"/>
    <w:uiPriority w:val="99"/>
    <w:rsid w:val="003D5AB1"/>
    <w:rPr>
      <w:sz w:val="21"/>
    </w:rPr>
  </w:style>
  <w:style w:type="paragraph" w:styleId="Footer">
    <w:name w:val="footer"/>
    <w:basedOn w:val="Normal"/>
    <w:link w:val="FooterChar"/>
    <w:uiPriority w:val="99"/>
    <w:unhideWhenUsed/>
    <w:rsid w:val="003D5AB1"/>
    <w:pPr>
      <w:tabs>
        <w:tab w:val="center" w:pos="4680"/>
        <w:tab w:val="right" w:pos="9360"/>
      </w:tabs>
    </w:pPr>
  </w:style>
  <w:style w:type="character" w:customStyle="1" w:styleId="FooterChar">
    <w:name w:val="Footer Char"/>
    <w:basedOn w:val="DefaultParagraphFont"/>
    <w:link w:val="Footer"/>
    <w:uiPriority w:val="99"/>
    <w:rsid w:val="003D5AB1"/>
    <w:rPr>
      <w:sz w:val="21"/>
    </w:rPr>
  </w:style>
  <w:style w:type="paragraph" w:styleId="FootnoteText">
    <w:name w:val="footnote text"/>
    <w:basedOn w:val="Normal"/>
    <w:link w:val="FootnoteTextChar"/>
    <w:uiPriority w:val="99"/>
    <w:unhideWhenUsed/>
    <w:rsid w:val="004C083A"/>
    <w:rPr>
      <w:sz w:val="20"/>
      <w:szCs w:val="20"/>
    </w:rPr>
  </w:style>
  <w:style w:type="character" w:customStyle="1" w:styleId="FootnoteTextChar">
    <w:name w:val="Footnote Text Char"/>
    <w:basedOn w:val="DefaultParagraphFont"/>
    <w:link w:val="FootnoteText"/>
    <w:uiPriority w:val="99"/>
    <w:rsid w:val="004C083A"/>
    <w:rPr>
      <w:sz w:val="20"/>
      <w:szCs w:val="20"/>
    </w:rPr>
  </w:style>
  <w:style w:type="character" w:styleId="FootnoteReference">
    <w:name w:val="footnote reference"/>
    <w:basedOn w:val="DefaultParagraphFont"/>
    <w:uiPriority w:val="99"/>
    <w:unhideWhenUsed/>
    <w:rsid w:val="004C083A"/>
    <w:rPr>
      <w:vertAlign w:val="superscript"/>
    </w:rPr>
  </w:style>
  <w:style w:type="paragraph" w:customStyle="1" w:styleId="MediumGrid21">
    <w:name w:val="Medium Grid 21"/>
    <w:uiPriority w:val="1"/>
    <w:qFormat/>
    <w:rsid w:val="00534F80"/>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77B26C1F179425C8BD4E5E8F43C1CDB"/>
        <w:category>
          <w:name w:val="General"/>
          <w:gallery w:val="placeholder"/>
        </w:category>
        <w:types>
          <w:type w:val="bbPlcHdr"/>
        </w:types>
        <w:behaviors>
          <w:behavior w:val="content"/>
        </w:behaviors>
        <w:guid w:val="{2AC11FFE-06EC-406C-B656-D676C28D259E}"/>
      </w:docPartPr>
      <w:docPartBody>
        <w:p w:rsidR="00677724" w:rsidRDefault="00B32376" w:rsidP="00B32376">
          <w:pPr>
            <w:pStyle w:val="C77B26C1F179425C8BD4E5E8F43C1CDB"/>
          </w:pPr>
          <w:r>
            <w:rPr>
              <w:b/>
              <w:bCs/>
              <w:caps/>
              <w:sz w:val="24"/>
              <w:szCs w:val="24"/>
            </w:rPr>
            <w:t>Type the document title</w:t>
          </w:r>
        </w:p>
      </w:docPartBody>
    </w:docPart>
    <w:docPart>
      <w:docPartPr>
        <w:name w:val="A3FD644E116B4C60A028239ECA26CA2C"/>
        <w:category>
          <w:name w:val="General"/>
          <w:gallery w:val="placeholder"/>
        </w:category>
        <w:types>
          <w:type w:val="bbPlcHdr"/>
        </w:types>
        <w:behaviors>
          <w:behavior w:val="content"/>
        </w:behaviors>
        <w:guid w:val="{3BFFD018-B1BA-448C-9D2F-607A46C15D40}"/>
      </w:docPartPr>
      <w:docPartBody>
        <w:p w:rsidR="00677724" w:rsidRDefault="00B32376" w:rsidP="00B32376">
          <w:pPr>
            <w:pStyle w:val="A3FD644E116B4C60A028239ECA26CA2C"/>
          </w:pPr>
          <w:r>
            <w:rPr>
              <w:color w:val="FFFFFF" w:themeColor="background1"/>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DA9"/>
    <w:rsid w:val="000D6DA9"/>
    <w:rsid w:val="0015193D"/>
    <w:rsid w:val="00220484"/>
    <w:rsid w:val="00270248"/>
    <w:rsid w:val="005E1AE5"/>
    <w:rsid w:val="00677724"/>
    <w:rsid w:val="008C6337"/>
    <w:rsid w:val="00930311"/>
    <w:rsid w:val="00A03F87"/>
    <w:rsid w:val="00B1301D"/>
    <w:rsid w:val="00B32376"/>
    <w:rsid w:val="00C27F98"/>
    <w:rsid w:val="00E10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E6BA13C1EA4FC28AC2161781133740">
    <w:name w:val="CBE6BA13C1EA4FC28AC2161781133740"/>
    <w:rsid w:val="000D6DA9"/>
  </w:style>
  <w:style w:type="paragraph" w:customStyle="1" w:styleId="FA916DC397FE4642985C5E2F31E13299">
    <w:name w:val="FA916DC397FE4642985C5E2F31E13299"/>
    <w:rsid w:val="00B32376"/>
  </w:style>
  <w:style w:type="paragraph" w:customStyle="1" w:styleId="5EB80D7C1A094BC1B4E4573957B12D55">
    <w:name w:val="5EB80D7C1A094BC1B4E4573957B12D55"/>
    <w:rsid w:val="00B32376"/>
  </w:style>
  <w:style w:type="paragraph" w:customStyle="1" w:styleId="C77B26C1F179425C8BD4E5E8F43C1CDB">
    <w:name w:val="C77B26C1F179425C8BD4E5E8F43C1CDB"/>
    <w:rsid w:val="00B32376"/>
  </w:style>
  <w:style w:type="paragraph" w:customStyle="1" w:styleId="A3FD644E116B4C60A028239ECA26CA2C">
    <w:name w:val="A3FD644E116B4C60A028239ECA26CA2C"/>
    <w:rsid w:val="00B3237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E6BA13C1EA4FC28AC2161781133740">
    <w:name w:val="CBE6BA13C1EA4FC28AC2161781133740"/>
    <w:rsid w:val="000D6DA9"/>
  </w:style>
  <w:style w:type="paragraph" w:customStyle="1" w:styleId="FA916DC397FE4642985C5E2F31E13299">
    <w:name w:val="FA916DC397FE4642985C5E2F31E13299"/>
    <w:rsid w:val="00B32376"/>
  </w:style>
  <w:style w:type="paragraph" w:customStyle="1" w:styleId="5EB80D7C1A094BC1B4E4573957B12D55">
    <w:name w:val="5EB80D7C1A094BC1B4E4573957B12D55"/>
    <w:rsid w:val="00B32376"/>
  </w:style>
  <w:style w:type="paragraph" w:customStyle="1" w:styleId="C77B26C1F179425C8BD4E5E8F43C1CDB">
    <w:name w:val="C77B26C1F179425C8BD4E5E8F43C1CDB"/>
    <w:rsid w:val="00B32376"/>
  </w:style>
  <w:style w:type="paragraph" w:customStyle="1" w:styleId="A3FD644E116B4C60A028239ECA26CA2C">
    <w:name w:val="A3FD644E116B4C60A028239ECA26CA2C"/>
    <w:rsid w:val="00B323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2016-12-19T00:00:00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3E0C85-6EB5-4C16-9E48-B51CB1C28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Case No. 16041.A</vt:lpstr>
    </vt:vector>
  </TitlesOfParts>
  <Company>City of Chicago</Company>
  <LinksUpToDate>false</LinksUpToDate>
  <CharactersWithSpaces>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No. 16041.A</dc:title>
  <dc:creator>Administrator</dc:creator>
  <cp:lastModifiedBy>Administrator</cp:lastModifiedBy>
  <cp:revision>6</cp:revision>
  <cp:lastPrinted>2016-12-19T14:38:00Z</cp:lastPrinted>
  <dcterms:created xsi:type="dcterms:W3CDTF">2016-12-19T14:37:00Z</dcterms:created>
  <dcterms:modified xsi:type="dcterms:W3CDTF">2016-12-19T19:45:00Z</dcterms:modified>
</cp:coreProperties>
</file>