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391" w:rsidRDefault="00256391" w:rsidP="00256391">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Amanda </w:t>
      </w:r>
      <w:proofErr w:type="spellStart"/>
      <w:r>
        <w:rPr>
          <w:rFonts w:ascii="Tahoma" w:hAnsi="Tahoma" w:cs="Tahoma"/>
          <w:sz w:val="20"/>
          <w:szCs w:val="20"/>
        </w:rPr>
        <w:t>Labrier</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April 11, 2019 2:20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Superfine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CMU Energy Week in Pittsburg, PA - Post Travel Board of Ethics Follow-up</w:t>
      </w:r>
    </w:p>
    <w:p w:rsidR="00256391" w:rsidRDefault="00256391" w:rsidP="00256391"/>
    <w:p w:rsidR="00256391" w:rsidRDefault="00256391" w:rsidP="00256391">
      <w:r>
        <w:t xml:space="preserve">Dear Mr. Superfine, </w:t>
      </w:r>
    </w:p>
    <w:p w:rsidR="00256391" w:rsidRDefault="00256391" w:rsidP="00256391"/>
    <w:p w:rsidR="00256391" w:rsidRDefault="00256391" w:rsidP="00256391">
      <w:r>
        <w:t xml:space="preserve">On March 27th, I attended Carnegie Mellon University (CMU) Wilton E. Scott Institute for Energy Innovation. Energy Week Symposium” (“Symposium”) at Carnegie’s facilities as an invited guest speaker.  Expenses were covered by CMU Wilton E. Scott Institute for Energy Innovation. </w:t>
      </w:r>
    </w:p>
    <w:p w:rsidR="00256391" w:rsidRDefault="00256391" w:rsidP="00256391"/>
    <w:p w:rsidR="00256391" w:rsidRDefault="00256391" w:rsidP="00256391">
      <w:r>
        <w:t xml:space="preserve">I spoke on a panel with the City of Philadelphia, Duquesne Light and Power, NextEra Energy and </w:t>
      </w:r>
      <w:proofErr w:type="spellStart"/>
      <w:r>
        <w:t>Lightsource</w:t>
      </w:r>
      <w:proofErr w:type="spellEnd"/>
      <w:r>
        <w:t xml:space="preserve"> BP.  Audience members consisted of CMU students, energy suppliers, distributors, technology companies and National energy Laboratory representatives.  Regularly representing the City and 2FM as an invited speaker and panelist on energy procurement and management initiatives provides awareness of the City of Chicago’s efforts to reduce energy consumption and advance Chicago’s clean energy portfolio.  This communication opportunity serves to advance our renewable energy in local government buildings and in Chicago communities through networking with companies and experts in the energy industry to learn about opportunities and technologies that may benefit the City.</w:t>
      </w:r>
    </w:p>
    <w:p w:rsidR="00256391" w:rsidRDefault="00256391" w:rsidP="00256391">
      <w:pPr>
        <w:pStyle w:val="NoSpacing"/>
        <w:jc w:val="both"/>
      </w:pPr>
      <w:r>
        <w:t> </w:t>
      </w:r>
    </w:p>
    <w:p w:rsidR="00256391" w:rsidRDefault="00256391" w:rsidP="00256391">
      <w:r>
        <w:t xml:space="preserve">Best regards, </w:t>
      </w:r>
    </w:p>
    <w:p w:rsidR="00256391" w:rsidRDefault="00256391" w:rsidP="00256391">
      <w:r>
        <w:t>Mandy La Brier</w:t>
      </w:r>
      <w:r>
        <w:rPr>
          <w:color w:val="212121"/>
          <w:sz w:val="20"/>
          <w:szCs w:val="20"/>
        </w:rPr>
        <w:t xml:space="preserve"> | </w:t>
      </w:r>
      <w:r>
        <w:t xml:space="preserve">Director of Energy Management </w:t>
      </w:r>
    </w:p>
    <w:p w:rsidR="00256391" w:rsidRDefault="00256391" w:rsidP="00256391">
      <w:r>
        <w:t>City of Chicago</w:t>
      </w:r>
      <w:r>
        <w:rPr>
          <w:color w:val="212121"/>
          <w:sz w:val="20"/>
          <w:szCs w:val="20"/>
        </w:rPr>
        <w:t xml:space="preserve"> | </w:t>
      </w:r>
      <w:r>
        <w:t>Department of Fleet &amp; Facility Management (2FM)</w:t>
      </w:r>
    </w:p>
    <w:p w:rsidR="00060093" w:rsidRDefault="00256391">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91"/>
    <w:rsid w:val="00250E3F"/>
    <w:rsid w:val="00256391"/>
    <w:rsid w:val="00292773"/>
    <w:rsid w:val="003D6A43"/>
    <w:rsid w:val="004B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C99CC-7DBE-4075-B4C9-06D6397C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3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6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0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2019-04-11T20:13:00Z</dcterms:created>
  <dcterms:modified xsi:type="dcterms:W3CDTF">2019-04-11T20:13:00Z</dcterms:modified>
</cp:coreProperties>
</file>