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9C3" w:rsidRDefault="005659C3" w:rsidP="005659C3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Ursitti</w:t>
      </w:r>
      <w:proofErr w:type="spellEnd"/>
      <w:r>
        <w:rPr>
          <w:rFonts w:ascii="Tahoma" w:hAnsi="Tahoma" w:cs="Tahoma"/>
          <w:sz w:val="20"/>
          <w:szCs w:val="20"/>
        </w:rPr>
        <w:t>, Antoinette [</w:t>
      </w:r>
      <w:hyperlink r:id="rId4" w:history="1">
        <w:r>
          <w:rPr>
            <w:rStyle w:val="Hyperlink"/>
            <w:rFonts w:ascii="Tahoma" w:hAnsi="Tahoma" w:cs="Tahoma"/>
            <w:sz w:val="20"/>
            <w:szCs w:val="20"/>
          </w:rPr>
          <w:t>mailto:Antoinett.Ursitti@chicagopolice.org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Thursday, April 11, 2019 10:54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Report on Third-Party Funded Business Travel - </w:t>
      </w:r>
      <w:proofErr w:type="spellStart"/>
      <w:r>
        <w:rPr>
          <w:rFonts w:ascii="Tahoma" w:hAnsi="Tahoma" w:cs="Tahoma"/>
          <w:sz w:val="20"/>
          <w:szCs w:val="20"/>
        </w:rPr>
        <w:t>Ursitti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</w:p>
    <w:p w:rsidR="005659C3" w:rsidRDefault="005659C3" w:rsidP="005659C3"/>
    <w:p w:rsidR="005659C3" w:rsidRDefault="005659C3" w:rsidP="005659C3">
      <w:pPr>
        <w:pStyle w:val="NormalWeb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Hi Director Berlin,</w:t>
      </w:r>
    </w:p>
    <w:p w:rsidR="005659C3" w:rsidRDefault="005659C3" w:rsidP="005659C3">
      <w:pPr>
        <w:pStyle w:val="NormalWeb"/>
        <w:rPr>
          <w:rFonts w:ascii="Calibri" w:hAnsi="Calibri" w:cs="Calibri"/>
          <w:color w:val="000000"/>
        </w:rPr>
      </w:pPr>
    </w:p>
    <w:p w:rsidR="005659C3" w:rsidRDefault="005659C3" w:rsidP="005659C3">
      <w:pPr>
        <w:pStyle w:val="xmsonormal"/>
        <w:spacing w:after="240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I recently returned from business travel in my official capacity with the Chicago Police Department as the Commanding Officer of the Crisis Intervention Unit and Coordinator of the CIT Program. </w:t>
      </w:r>
    </w:p>
    <w:p w:rsidR="005659C3" w:rsidRDefault="005659C3" w:rsidP="005659C3">
      <w:pPr>
        <w:pStyle w:val="xmsonormal"/>
        <w:spacing w:after="240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Travel was from 02-05 April to Rockland, Maryland for the SAMHSA/MacArthur Foundation 2019 Policy Academy Initiative: State and Local Partnerships to Promote Best Practices in Jail Diversion and Treatment Engagement for People with Co-Occurring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Disorders..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During this event, I joined participants to receive presentations on best practices and promising models; meet with subject matter experts; and engage in facilitated work sessions for Cook County to focus on strategy development and strategic planning with State-level representatives.</w:t>
      </w:r>
    </w:p>
    <w:p w:rsidR="005659C3" w:rsidRDefault="005659C3" w:rsidP="005659C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The travel and lodging costs associated with attending the meeting were paid for by the Substance Abuse and Mental Health Services Administration (SAMHSA) through Policy Research Associates (PRA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).If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there is any other information I can provide you regarding this travel, please let me know. </w:t>
      </w:r>
    </w:p>
    <w:p w:rsidR="005659C3" w:rsidRDefault="005659C3" w:rsidP="005659C3">
      <w:pPr>
        <w:rPr>
          <w:rFonts w:ascii="Calibri" w:hAnsi="Calibri" w:cs="Calibri"/>
          <w:color w:val="000000"/>
        </w:rPr>
      </w:pPr>
    </w:p>
    <w:p w:rsidR="005659C3" w:rsidRDefault="005659C3" w:rsidP="005659C3">
      <w:pPr>
        <w:pStyle w:val="xmsonormal"/>
        <w:spacing w:after="240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Thank you for your assistance. </w:t>
      </w:r>
    </w:p>
    <w:p w:rsidR="005659C3" w:rsidRDefault="005659C3" w:rsidP="005659C3">
      <w:pPr>
        <w:pStyle w:val="xmsonormal"/>
        <w:spacing w:after="240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br/>
        <w:t xml:space="preserve">Lieutenant Antoinette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Ursitti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659C3" w:rsidRDefault="005659C3" w:rsidP="005659C3">
      <w:pPr>
        <w:pStyle w:val="xmsonormal"/>
        <w:spacing w:after="240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CIT Program Coordinator </w:t>
      </w:r>
    </w:p>
    <w:p w:rsidR="00060093" w:rsidRDefault="005659C3">
      <w:bookmarkStart w:id="0" w:name="_GoBack"/>
      <w:bookmarkEnd w:id="0"/>
    </w:p>
    <w:sectPr w:rsidR="00060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9C3"/>
    <w:rsid w:val="00250E3F"/>
    <w:rsid w:val="00292773"/>
    <w:rsid w:val="003D6A43"/>
    <w:rsid w:val="004B5E83"/>
    <w:rsid w:val="0056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C05D1-5D45-479A-8E30-58552B4F8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59C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59C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659C3"/>
  </w:style>
  <w:style w:type="paragraph" w:customStyle="1" w:styleId="xmsonormal">
    <w:name w:val="x_msonormal"/>
    <w:basedOn w:val="Normal"/>
    <w:uiPriority w:val="99"/>
    <w:semiHidden/>
    <w:rsid w:val="00565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toinett.Ursitti@chicagopolic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2019-04-11T18:30:00Z</dcterms:created>
  <dcterms:modified xsi:type="dcterms:W3CDTF">2019-04-11T18:31:00Z</dcterms:modified>
</cp:coreProperties>
</file>