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6CB" w:rsidRDefault="00F016CB" w:rsidP="00F016C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Laura Coffey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July 11, 2019 3:40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Berlin; Reshma </w:t>
      </w:r>
      <w:proofErr w:type="spellStart"/>
      <w:r>
        <w:rPr>
          <w:rFonts w:ascii="Tahoma" w:hAnsi="Tahoma" w:cs="Tahoma"/>
          <w:sz w:val="20"/>
          <w:szCs w:val="20"/>
        </w:rPr>
        <w:t>Soni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Sheila Pierre; Cathy Gonzalez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chair donation</w:t>
      </w:r>
    </w:p>
    <w:p w:rsidR="00F016CB" w:rsidRDefault="00F016CB" w:rsidP="00F016CB"/>
    <w:p w:rsidR="00F016CB" w:rsidRDefault="00F016CB" w:rsidP="00F016CB">
      <w:r>
        <w:t xml:space="preserve">The Law Department has received a donation of chairs from the law firm of Holland &amp; Knight. We are using 600 in Law and 200 went to the general warehouse. Please let me know if you need anything else. </w:t>
      </w:r>
    </w:p>
    <w:p w:rsidR="00F016CB" w:rsidRDefault="00F016CB" w:rsidP="00F016CB"/>
    <w:p w:rsidR="00F016CB" w:rsidRDefault="00F016CB" w:rsidP="00F016CB">
      <w:r>
        <w:t>Best regards,</w:t>
      </w:r>
    </w:p>
    <w:p w:rsidR="00F016CB" w:rsidRDefault="00F016CB" w:rsidP="00F016CB"/>
    <w:p w:rsidR="00F016CB" w:rsidRDefault="00F016CB" w:rsidP="00F016CB"/>
    <w:p w:rsidR="00F016CB" w:rsidRDefault="00F016CB" w:rsidP="00F016C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LAURA COFFEY</w:t>
      </w:r>
    </w:p>
    <w:p w:rsidR="00F016CB" w:rsidRDefault="00F016CB" w:rsidP="00F016CB">
      <w:pPr>
        <w:rPr>
          <w:sz w:val="20"/>
          <w:szCs w:val="20"/>
        </w:rPr>
      </w:pPr>
      <w:r>
        <w:rPr>
          <w:sz w:val="20"/>
          <w:szCs w:val="20"/>
        </w:rPr>
        <w:t>Administrative Assistant to the Corporation Counsel • City of Chicago Department of Law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B"/>
    <w:rsid w:val="00250E3F"/>
    <w:rsid w:val="00292773"/>
    <w:rsid w:val="003D6A43"/>
    <w:rsid w:val="004B5E83"/>
    <w:rsid w:val="006D242C"/>
    <w:rsid w:val="0079392F"/>
    <w:rsid w:val="00F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89749-9CFD-4BF0-BD7C-C7D5B7B5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6CB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2019-07-11T20:47:00Z</dcterms:created>
  <dcterms:modified xsi:type="dcterms:W3CDTF">2019-07-11T20:48:00Z</dcterms:modified>
</cp:coreProperties>
</file>