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CFF" w:rsidRDefault="00631CFF" w:rsidP="00631CFF">
      <w:pPr>
        <w:outlineLvl w:val="0"/>
        <w:rPr>
          <w:rFonts w:ascii="Arial" w:hAnsi="Arial" w:cs="Arial"/>
          <w:color w:val="000000"/>
        </w:rPr>
      </w:pPr>
      <w:r>
        <w:rPr>
          <w:rFonts w:ascii="Calibri" w:hAnsi="Calibri" w:cs="Calibri"/>
          <w:b/>
          <w:bCs/>
          <w:color w:val="000000"/>
          <w:sz w:val="22"/>
          <w:szCs w:val="22"/>
        </w:rPr>
        <w:t>From:</w:t>
      </w:r>
      <w:r>
        <w:rPr>
          <w:rFonts w:ascii="Calibri" w:hAnsi="Calibri" w:cs="Calibri"/>
          <w:color w:val="000000"/>
          <w:sz w:val="22"/>
          <w:szCs w:val="22"/>
        </w:rPr>
        <w:t xml:space="preserve"> Susana Soriano</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Thursday, June 13, 2019 5:01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Steve Berlin</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Chip Hastings</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Neighborhood Opportunity Fund Orientation Meeting</w:t>
      </w:r>
      <w:r>
        <w:rPr>
          <w:rFonts w:ascii="Arial" w:hAnsi="Arial" w:cs="Arial"/>
          <w:color w:val="000000"/>
        </w:rPr>
        <w:t xml:space="preserve"> </w:t>
      </w:r>
    </w:p>
    <w:p w:rsidR="00631CFF" w:rsidRDefault="00631CFF" w:rsidP="00631CFF">
      <w:pPr>
        <w:rPr>
          <w:rFonts w:ascii="Arial" w:hAnsi="Arial" w:cs="Arial"/>
          <w:color w:val="000000"/>
        </w:rPr>
      </w:pPr>
      <w:r>
        <w:rPr>
          <w:rFonts w:ascii="Arial" w:hAnsi="Arial" w:cs="Arial"/>
          <w:color w:val="000000"/>
        </w:rPr>
        <w:t> </w:t>
      </w:r>
    </w:p>
    <w:p w:rsidR="00631CFF" w:rsidRDefault="00631CFF" w:rsidP="00631CFF">
      <w:pPr>
        <w:pStyle w:val="xmsonormal"/>
        <w:autoSpaceDE w:val="0"/>
        <w:autoSpaceDN w:val="0"/>
        <w:rPr>
          <w:rFonts w:ascii="Arial" w:hAnsi="Arial" w:cs="Arial"/>
          <w:color w:val="000000"/>
        </w:rPr>
      </w:pPr>
      <w:r>
        <w:rPr>
          <w:rFonts w:ascii="Arial" w:hAnsi="Arial" w:cs="Arial"/>
          <w:color w:val="000000"/>
        </w:rPr>
        <w:t>Hi Steve,</w:t>
      </w:r>
    </w:p>
    <w:p w:rsidR="00631CFF" w:rsidRDefault="00631CFF" w:rsidP="00631CFF">
      <w:pPr>
        <w:pStyle w:val="xmsonormal"/>
        <w:autoSpaceDE w:val="0"/>
        <w:autoSpaceDN w:val="0"/>
        <w:rPr>
          <w:rFonts w:ascii="Arial" w:hAnsi="Arial" w:cs="Arial"/>
          <w:color w:val="000000"/>
        </w:rPr>
      </w:pPr>
      <w:r>
        <w:rPr>
          <w:rFonts w:ascii="Arial" w:hAnsi="Arial" w:cs="Arial"/>
          <w:color w:val="000000"/>
        </w:rPr>
        <w:t> </w:t>
      </w:r>
    </w:p>
    <w:p w:rsidR="00631CFF" w:rsidRDefault="00631CFF" w:rsidP="00631CFF">
      <w:pPr>
        <w:pStyle w:val="xmsonormal"/>
        <w:autoSpaceDE w:val="0"/>
        <w:autoSpaceDN w:val="0"/>
        <w:rPr>
          <w:rFonts w:ascii="Arial" w:hAnsi="Arial" w:cs="Arial"/>
          <w:color w:val="000000"/>
        </w:rPr>
      </w:pPr>
      <w:r>
        <w:rPr>
          <w:rFonts w:ascii="Arial" w:hAnsi="Arial" w:cs="Arial"/>
          <w:color w:val="000000"/>
        </w:rPr>
        <w:t>Please be advised that on Friday, June 7</w:t>
      </w:r>
      <w:r>
        <w:rPr>
          <w:rFonts w:ascii="Arial" w:hAnsi="Arial" w:cs="Arial"/>
          <w:color w:val="000000"/>
          <w:vertAlign w:val="superscript"/>
        </w:rPr>
        <w:t>th</w:t>
      </w:r>
      <w:r>
        <w:rPr>
          <w:rFonts w:ascii="Arial" w:hAnsi="Arial" w:cs="Arial"/>
          <w:color w:val="000000"/>
        </w:rPr>
        <w:t>, 2019 the Department of Planning and Development (DPD) hosted an orientation meeting for the third class of awardees for the Neighborhood Opportunity Fund (NOF). The primary</w:t>
      </w:r>
    </w:p>
    <w:p w:rsidR="00631CFF" w:rsidRDefault="00631CFF" w:rsidP="00631CFF">
      <w:pPr>
        <w:pStyle w:val="xmsonormal"/>
        <w:autoSpaceDE w:val="0"/>
        <w:autoSpaceDN w:val="0"/>
        <w:rPr>
          <w:rFonts w:ascii="Arial" w:hAnsi="Arial" w:cs="Arial"/>
          <w:color w:val="000000"/>
        </w:rPr>
      </w:pPr>
      <w:r>
        <w:rPr>
          <w:rFonts w:ascii="Arial" w:hAnsi="Arial" w:cs="Arial"/>
          <w:color w:val="000000"/>
        </w:rPr>
        <w:t xml:space="preserve">purpose of this meeting was to give awardees an opportunity to meet one another; outline the anticipated requirements and next steps for the program; and provide information on technical assistance for lending coaches and project managers, as well as the escrow process. </w:t>
      </w:r>
    </w:p>
    <w:p w:rsidR="00631CFF" w:rsidRDefault="00631CFF" w:rsidP="00631CFF">
      <w:pPr>
        <w:pStyle w:val="xmsonormal"/>
        <w:autoSpaceDE w:val="0"/>
        <w:autoSpaceDN w:val="0"/>
        <w:rPr>
          <w:rFonts w:ascii="Arial" w:hAnsi="Arial" w:cs="Arial"/>
          <w:color w:val="000000"/>
        </w:rPr>
      </w:pPr>
      <w:r>
        <w:rPr>
          <w:rFonts w:ascii="Arial" w:hAnsi="Arial" w:cs="Arial"/>
          <w:color w:val="000000"/>
        </w:rPr>
        <w:t> </w:t>
      </w:r>
    </w:p>
    <w:p w:rsidR="00631CFF" w:rsidRDefault="00631CFF" w:rsidP="00631CFF">
      <w:pPr>
        <w:pStyle w:val="xmsonormal"/>
        <w:autoSpaceDE w:val="0"/>
        <w:autoSpaceDN w:val="0"/>
        <w:rPr>
          <w:rFonts w:ascii="Arial" w:hAnsi="Arial" w:cs="Arial"/>
          <w:color w:val="000000"/>
        </w:rPr>
      </w:pPr>
      <w:r>
        <w:rPr>
          <w:rFonts w:ascii="Arial" w:hAnsi="Arial" w:cs="Arial"/>
          <w:color w:val="000000"/>
        </w:rPr>
        <w:t>The meeting was hosted by JPMorgan Chase at the Chase Tower (10 N. Dearborn Street), which offered to provided lunch for this meeting for both NOF awardees and City staff. The City staff working at this meeting were:</w:t>
      </w:r>
    </w:p>
    <w:p w:rsidR="00631CFF" w:rsidRDefault="00631CFF" w:rsidP="00631CFF">
      <w:pPr>
        <w:pStyle w:val="xmsolistparagraph"/>
        <w:autoSpaceDE w:val="0"/>
        <w:autoSpaceDN w:val="0"/>
        <w:ind w:left="360" w:hanging="360"/>
        <w:rPr>
          <w:rFonts w:ascii="Arial" w:hAnsi="Arial" w:cs="Arial"/>
          <w:color w:val="000000"/>
        </w:rPr>
      </w:pPr>
      <w:r>
        <w:rPr>
          <w:rFonts w:ascii="Symbol" w:hAnsi="Symbol"/>
          <w:color w:val="000000"/>
        </w:rPr>
        <w:t></w:t>
      </w:r>
      <w:r>
        <w:rPr>
          <w:color w:val="000000"/>
          <w:sz w:val="14"/>
          <w:szCs w:val="14"/>
        </w:rPr>
        <w:t xml:space="preserve">         </w:t>
      </w:r>
      <w:r>
        <w:rPr>
          <w:rFonts w:ascii="Arial" w:hAnsi="Arial" w:cs="Arial"/>
          <w:color w:val="000000"/>
        </w:rPr>
        <w:t>Chip Hastings - Department of Planning and Development</w:t>
      </w:r>
    </w:p>
    <w:p w:rsidR="00631CFF" w:rsidRDefault="00631CFF" w:rsidP="00631CFF">
      <w:pPr>
        <w:pStyle w:val="xmsolistparagraph"/>
        <w:autoSpaceDE w:val="0"/>
        <w:autoSpaceDN w:val="0"/>
        <w:ind w:left="360" w:hanging="360"/>
        <w:rPr>
          <w:rFonts w:ascii="Arial" w:hAnsi="Arial" w:cs="Arial"/>
          <w:color w:val="000000"/>
        </w:rPr>
      </w:pPr>
      <w:r>
        <w:rPr>
          <w:rFonts w:ascii="Symbol" w:hAnsi="Symbol"/>
          <w:color w:val="000000"/>
        </w:rPr>
        <w:t></w:t>
      </w:r>
      <w:r>
        <w:rPr>
          <w:color w:val="000000"/>
          <w:sz w:val="14"/>
          <w:szCs w:val="14"/>
        </w:rPr>
        <w:t xml:space="preserve">         </w:t>
      </w:r>
      <w:r>
        <w:rPr>
          <w:rFonts w:ascii="Arial" w:hAnsi="Arial" w:cs="Arial"/>
          <w:color w:val="000000"/>
        </w:rPr>
        <w:t>Susana Soriano – Department of Planning and Development</w:t>
      </w:r>
    </w:p>
    <w:p w:rsidR="00631CFF" w:rsidRDefault="00631CFF" w:rsidP="00631CFF">
      <w:pPr>
        <w:pStyle w:val="xmsolistparagraph"/>
        <w:autoSpaceDE w:val="0"/>
        <w:autoSpaceDN w:val="0"/>
        <w:ind w:left="360" w:hanging="360"/>
        <w:rPr>
          <w:rFonts w:ascii="Arial" w:hAnsi="Arial" w:cs="Arial"/>
          <w:color w:val="000000"/>
        </w:rPr>
      </w:pPr>
      <w:r>
        <w:rPr>
          <w:rFonts w:ascii="Symbol" w:hAnsi="Symbol"/>
          <w:color w:val="000000"/>
        </w:rPr>
        <w:t></w:t>
      </w:r>
      <w:r>
        <w:rPr>
          <w:color w:val="000000"/>
          <w:sz w:val="14"/>
          <w:szCs w:val="14"/>
        </w:rPr>
        <w:t xml:space="preserve">         </w:t>
      </w:r>
      <w:proofErr w:type="spellStart"/>
      <w:r>
        <w:rPr>
          <w:rFonts w:ascii="Arial" w:hAnsi="Arial" w:cs="Arial"/>
          <w:color w:val="000000"/>
        </w:rPr>
        <w:t>Lorielle</w:t>
      </w:r>
      <w:proofErr w:type="spellEnd"/>
      <w:r>
        <w:rPr>
          <w:rFonts w:ascii="Arial" w:hAnsi="Arial" w:cs="Arial"/>
          <w:color w:val="000000"/>
        </w:rPr>
        <w:t xml:space="preserve"> Turner – Department of Planning and Development</w:t>
      </w:r>
    </w:p>
    <w:p w:rsidR="00631CFF" w:rsidRDefault="00631CFF" w:rsidP="00631CFF">
      <w:pPr>
        <w:pStyle w:val="xmsolistparagraph"/>
        <w:autoSpaceDE w:val="0"/>
        <w:autoSpaceDN w:val="0"/>
        <w:ind w:left="360" w:hanging="360"/>
        <w:rPr>
          <w:rFonts w:ascii="Arial" w:hAnsi="Arial" w:cs="Arial"/>
          <w:color w:val="000000"/>
        </w:rPr>
      </w:pPr>
      <w:r>
        <w:rPr>
          <w:rFonts w:ascii="Symbol" w:hAnsi="Symbol"/>
          <w:color w:val="000000"/>
        </w:rPr>
        <w:t></w:t>
      </w:r>
      <w:r>
        <w:rPr>
          <w:color w:val="000000"/>
          <w:sz w:val="14"/>
          <w:szCs w:val="14"/>
        </w:rPr>
        <w:t xml:space="preserve">         </w:t>
      </w:r>
      <w:r>
        <w:rPr>
          <w:rFonts w:ascii="Arial" w:hAnsi="Arial" w:cs="Arial"/>
          <w:color w:val="000000"/>
        </w:rPr>
        <w:t>Mary Kuhn– Department of Planning and Development</w:t>
      </w:r>
    </w:p>
    <w:p w:rsidR="00631CFF" w:rsidRDefault="00631CFF" w:rsidP="00631CFF">
      <w:pPr>
        <w:pStyle w:val="xmsolistparagraph"/>
        <w:autoSpaceDE w:val="0"/>
        <w:autoSpaceDN w:val="0"/>
        <w:ind w:left="360" w:hanging="360"/>
        <w:rPr>
          <w:rFonts w:ascii="Arial" w:hAnsi="Arial" w:cs="Arial"/>
          <w:color w:val="000000"/>
        </w:rPr>
      </w:pPr>
      <w:r>
        <w:rPr>
          <w:rFonts w:ascii="Symbol" w:hAnsi="Symbol"/>
          <w:color w:val="000000"/>
        </w:rPr>
        <w:t></w:t>
      </w:r>
      <w:r>
        <w:rPr>
          <w:color w:val="000000"/>
          <w:sz w:val="14"/>
          <w:szCs w:val="14"/>
        </w:rPr>
        <w:t xml:space="preserve">         </w:t>
      </w:r>
      <w:r>
        <w:rPr>
          <w:rFonts w:ascii="Arial" w:hAnsi="Arial" w:cs="Arial"/>
          <w:color w:val="000000"/>
        </w:rPr>
        <w:t>Dorian Rico – Department of Planning and Development</w:t>
      </w:r>
    </w:p>
    <w:p w:rsidR="00631CFF" w:rsidRDefault="00631CFF" w:rsidP="00631CFF">
      <w:pPr>
        <w:pStyle w:val="xmsolistparagraph"/>
        <w:autoSpaceDE w:val="0"/>
        <w:autoSpaceDN w:val="0"/>
        <w:ind w:left="360" w:hanging="360"/>
        <w:rPr>
          <w:rFonts w:ascii="Arial" w:hAnsi="Arial" w:cs="Arial"/>
          <w:color w:val="000000"/>
        </w:rPr>
      </w:pPr>
      <w:r>
        <w:rPr>
          <w:rFonts w:ascii="Symbol" w:hAnsi="Symbol"/>
          <w:color w:val="000000"/>
        </w:rPr>
        <w:t></w:t>
      </w:r>
      <w:r>
        <w:rPr>
          <w:color w:val="000000"/>
          <w:sz w:val="14"/>
          <w:szCs w:val="14"/>
        </w:rPr>
        <w:t xml:space="preserve">         </w:t>
      </w:r>
      <w:r>
        <w:rPr>
          <w:rFonts w:ascii="Arial" w:hAnsi="Arial" w:cs="Arial"/>
          <w:color w:val="000000"/>
        </w:rPr>
        <w:t>Sophia Carey – Department of Planning and Development</w:t>
      </w:r>
    </w:p>
    <w:p w:rsidR="00631CFF" w:rsidRDefault="00631CFF" w:rsidP="00631CFF">
      <w:pPr>
        <w:pStyle w:val="xmsonormal"/>
        <w:autoSpaceDE w:val="0"/>
        <w:autoSpaceDN w:val="0"/>
        <w:rPr>
          <w:rFonts w:ascii="Arial" w:hAnsi="Arial" w:cs="Arial"/>
          <w:color w:val="000000"/>
        </w:rPr>
      </w:pPr>
      <w:r>
        <w:rPr>
          <w:rFonts w:ascii="Arial" w:hAnsi="Arial" w:cs="Arial"/>
          <w:color w:val="000000"/>
        </w:rPr>
        <w:t> </w:t>
      </w:r>
    </w:p>
    <w:p w:rsidR="00631CFF" w:rsidRDefault="00631CFF" w:rsidP="00631CFF">
      <w:pPr>
        <w:pStyle w:val="xmsonormal"/>
        <w:rPr>
          <w:rFonts w:ascii="Arial" w:hAnsi="Arial" w:cs="Arial"/>
          <w:color w:val="000000"/>
        </w:rPr>
      </w:pPr>
      <w:r>
        <w:rPr>
          <w:rFonts w:ascii="Arial" w:hAnsi="Arial" w:cs="Arial"/>
          <w:color w:val="000000"/>
        </w:rPr>
        <w:t>Please let me know if there are any follow</w:t>
      </w:r>
      <w:r>
        <w:rPr>
          <w:rFonts w:ascii="Cambria Math" w:hAnsi="Cambria Math"/>
          <w:color w:val="000000"/>
        </w:rPr>
        <w:t>‐</w:t>
      </w:r>
      <w:r>
        <w:rPr>
          <w:rFonts w:ascii="Arial" w:hAnsi="Arial" w:cs="Arial"/>
          <w:color w:val="000000"/>
        </w:rPr>
        <w:t>up questions or further actions required on our part.</w:t>
      </w:r>
    </w:p>
    <w:p w:rsidR="00631CFF" w:rsidRDefault="00631CFF" w:rsidP="00631CFF">
      <w:pPr>
        <w:pStyle w:val="xmsonormal"/>
        <w:rPr>
          <w:rFonts w:ascii="Arial" w:hAnsi="Arial" w:cs="Arial"/>
          <w:color w:val="000000"/>
        </w:rPr>
      </w:pPr>
      <w:r>
        <w:rPr>
          <w:rFonts w:ascii="Arial" w:hAnsi="Arial" w:cs="Arial"/>
          <w:color w:val="000000"/>
        </w:rPr>
        <w:t> </w:t>
      </w:r>
    </w:p>
    <w:p w:rsidR="00631CFF" w:rsidRDefault="00631CFF" w:rsidP="00631CFF">
      <w:pPr>
        <w:pStyle w:val="xmsonormal"/>
        <w:rPr>
          <w:rFonts w:ascii="Arial" w:hAnsi="Arial" w:cs="Arial"/>
          <w:color w:val="000000"/>
        </w:rPr>
      </w:pPr>
      <w:r>
        <w:rPr>
          <w:rFonts w:ascii="Arial" w:hAnsi="Arial" w:cs="Arial"/>
          <w:color w:val="000000"/>
        </w:rPr>
        <w:t>Regards,</w:t>
      </w:r>
    </w:p>
    <w:p w:rsidR="00631CFF" w:rsidRDefault="00631CFF" w:rsidP="00631CFF">
      <w:pPr>
        <w:pStyle w:val="xmsonormal"/>
        <w:rPr>
          <w:rFonts w:ascii="Arial" w:hAnsi="Arial" w:cs="Arial"/>
          <w:color w:val="000000"/>
        </w:rPr>
      </w:pPr>
      <w:r>
        <w:rPr>
          <w:rFonts w:ascii="Arial" w:hAnsi="Arial" w:cs="Arial"/>
          <w:color w:val="1F497D"/>
        </w:rPr>
        <w:t> </w:t>
      </w:r>
    </w:p>
    <w:p w:rsidR="00631CFF" w:rsidRDefault="00631CFF" w:rsidP="00631CFF">
      <w:pPr>
        <w:pStyle w:val="xmsonormal"/>
        <w:rPr>
          <w:rFonts w:ascii="Arial" w:hAnsi="Arial" w:cs="Arial"/>
          <w:color w:val="000000"/>
        </w:rPr>
      </w:pPr>
      <w:r>
        <w:rPr>
          <w:rFonts w:ascii="Arial" w:hAnsi="Arial" w:cs="Arial"/>
          <w:color w:val="000000"/>
        </w:rPr>
        <w:t>Susana Soriano</w:t>
      </w:r>
    </w:p>
    <w:p w:rsidR="00631CFF" w:rsidRDefault="00631CFF" w:rsidP="00631CFF">
      <w:pPr>
        <w:pStyle w:val="xmsonormal"/>
        <w:rPr>
          <w:rFonts w:ascii="Arial" w:hAnsi="Arial" w:cs="Arial"/>
          <w:color w:val="000000"/>
        </w:rPr>
      </w:pPr>
      <w:r>
        <w:rPr>
          <w:rFonts w:ascii="Arial" w:hAnsi="Arial" w:cs="Arial"/>
          <w:color w:val="000000"/>
        </w:rPr>
        <w:t>NOF Administration</w:t>
      </w:r>
    </w:p>
    <w:p w:rsidR="00631CFF" w:rsidRDefault="00631CFF" w:rsidP="00631CFF">
      <w:pPr>
        <w:pStyle w:val="xmsonormal"/>
        <w:rPr>
          <w:rFonts w:ascii="Arial" w:hAnsi="Arial" w:cs="Arial"/>
          <w:color w:val="000000"/>
        </w:rPr>
      </w:pPr>
      <w:r>
        <w:rPr>
          <w:rFonts w:ascii="Arial" w:hAnsi="Arial" w:cs="Arial"/>
          <w:color w:val="000000"/>
        </w:rPr>
        <w:t>Department of Planning and Development</w:t>
      </w:r>
    </w:p>
    <w:p w:rsidR="006D242C" w:rsidRDefault="006D242C">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FF"/>
    <w:rsid w:val="00250E3F"/>
    <w:rsid w:val="00292773"/>
    <w:rsid w:val="003D6A43"/>
    <w:rsid w:val="004B5E83"/>
    <w:rsid w:val="00631CFF"/>
    <w:rsid w:val="006D242C"/>
    <w:rsid w:val="0079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FB6BF-21CD-4305-BEE4-B419266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CFF"/>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paragraph" w:customStyle="1" w:styleId="xmsonormal">
    <w:name w:val="x_msonormal"/>
    <w:basedOn w:val="Normal"/>
    <w:uiPriority w:val="99"/>
    <w:rsid w:val="00631CFF"/>
  </w:style>
  <w:style w:type="paragraph" w:customStyle="1" w:styleId="xmsolistparagraph">
    <w:name w:val="x_msolistparagraph"/>
    <w:basedOn w:val="Normal"/>
    <w:uiPriority w:val="99"/>
    <w:rsid w:val="00631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0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2019-06-17T13:52:00Z</dcterms:created>
  <dcterms:modified xsi:type="dcterms:W3CDTF">2019-06-17T13:53:00Z</dcterms:modified>
</cp:coreProperties>
</file>