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D9F" w:rsidRDefault="00206D9F" w:rsidP="00511D51">
      <w:pPr>
        <w:pStyle w:val="NormalWeb"/>
        <w:jc w:val="center"/>
        <w:rPr>
          <w:rFonts w:ascii="Gadugi" w:hAnsi="Gadugi" w:cs="Calibri"/>
          <w:b/>
          <w:bCs/>
          <w:color w:val="FF0000"/>
          <w:sz w:val="36"/>
          <w:szCs w:val="36"/>
        </w:rPr>
      </w:pPr>
    </w:p>
    <w:p w:rsidR="00206D9F" w:rsidRDefault="00206D9F" w:rsidP="00511D51">
      <w:pPr>
        <w:pStyle w:val="NormalWeb"/>
        <w:jc w:val="center"/>
        <w:rPr>
          <w:rFonts w:ascii="Gadugi" w:hAnsi="Gadugi" w:cs="Calibri"/>
          <w:b/>
          <w:bCs/>
          <w:color w:val="FF0000"/>
          <w:sz w:val="36"/>
          <w:szCs w:val="36"/>
        </w:rPr>
      </w:pPr>
    </w:p>
    <w:p w:rsidR="002332B6" w:rsidRPr="00206D9F" w:rsidRDefault="00511D51" w:rsidP="00511D51">
      <w:pPr>
        <w:pStyle w:val="NormalWeb"/>
        <w:jc w:val="center"/>
        <w:rPr>
          <w:rFonts w:ascii="Gadugi" w:hAnsi="Gadugi" w:cs="Calibri"/>
          <w:b/>
          <w:bCs/>
          <w:color w:val="FF0000"/>
          <w:sz w:val="40"/>
          <w:szCs w:val="40"/>
        </w:rPr>
      </w:pPr>
      <w:r w:rsidRPr="00206D9F">
        <w:rPr>
          <w:rFonts w:ascii="Gadugi" w:hAnsi="Gadugi" w:cs="Calibri"/>
          <w:b/>
          <w:bCs/>
          <w:color w:val="FF0000"/>
          <w:sz w:val="40"/>
          <w:szCs w:val="40"/>
        </w:rPr>
        <w:t xml:space="preserve">A GUIDE FOR CANDIDATES TO ELECTED OFFICE OF THE </w:t>
      </w:r>
      <w:smartTag w:uri="urn:schemas-microsoft-com:office:smarttags" w:element="stockticker">
        <w:r w:rsidRPr="00206D9F">
          <w:rPr>
            <w:rFonts w:ascii="Gadugi" w:hAnsi="Gadugi" w:cs="Calibri"/>
            <w:b/>
            <w:bCs/>
            <w:color w:val="FF0000"/>
            <w:sz w:val="40"/>
            <w:szCs w:val="40"/>
          </w:rPr>
          <w:t>CITY</w:t>
        </w:r>
      </w:smartTag>
      <w:r w:rsidRPr="00206D9F">
        <w:rPr>
          <w:rFonts w:ascii="Gadugi" w:hAnsi="Gadugi" w:cs="Calibri"/>
          <w:b/>
          <w:bCs/>
          <w:color w:val="FF0000"/>
          <w:sz w:val="40"/>
          <w:szCs w:val="40"/>
        </w:rPr>
        <w:t xml:space="preserve"> OF CHICAGO</w:t>
      </w:r>
    </w:p>
    <w:p w:rsidR="002332B6" w:rsidRPr="00206D9F" w:rsidRDefault="002332B6" w:rsidP="00511D51">
      <w:pPr>
        <w:pStyle w:val="NormalWeb"/>
        <w:jc w:val="center"/>
        <w:rPr>
          <w:rFonts w:ascii="Gadugi" w:hAnsi="Gadugi" w:cs="Calibri"/>
          <w:b/>
          <w:bCs/>
          <w:color w:val="FF0000"/>
          <w:sz w:val="36"/>
          <w:szCs w:val="36"/>
        </w:rPr>
      </w:pPr>
      <w:r w:rsidRPr="00206D9F">
        <w:rPr>
          <w:rFonts w:ascii="Gadugi" w:hAnsi="Gadugi" w:cs="Calibri"/>
          <w:b/>
          <w:bCs/>
          <w:noProof/>
          <w:color w:val="FF0000"/>
          <w:sz w:val="36"/>
          <w:szCs w:val="36"/>
        </w:rPr>
        <w:drawing>
          <wp:inline distT="0" distB="0" distL="0" distR="0" wp14:anchorId="59D8DF0D" wp14:editId="6FF1EB6F">
            <wp:extent cx="4638675" cy="1581150"/>
            <wp:effectExtent l="0" t="0" r="9525" b="0"/>
            <wp:docPr id="1" name="Picture 1" descr="C:\Users\21769\Pictures\ELECTION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1769\Pictures\ELECTIONLOGO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8675" cy="1581150"/>
                    </a:xfrm>
                    <a:prstGeom prst="rect">
                      <a:avLst/>
                    </a:prstGeom>
                    <a:noFill/>
                    <a:ln>
                      <a:noFill/>
                    </a:ln>
                  </pic:spPr>
                </pic:pic>
              </a:graphicData>
            </a:graphic>
          </wp:inline>
        </w:drawing>
      </w:r>
    </w:p>
    <w:p w:rsidR="00511D51" w:rsidRPr="00206D9F" w:rsidRDefault="00511D51" w:rsidP="00511D51">
      <w:pPr>
        <w:pStyle w:val="NormalWeb"/>
        <w:rPr>
          <w:rFonts w:ascii="Gadugi" w:hAnsi="Gadugi" w:cs="Calibri"/>
          <w:b/>
          <w:bCs/>
          <w:color w:val="000000"/>
          <w:sz w:val="20"/>
          <w:szCs w:val="20"/>
        </w:rPr>
      </w:pPr>
      <w:r w:rsidRPr="00206D9F">
        <w:rPr>
          <w:rFonts w:ascii="Gadugi" w:hAnsi="Gadugi" w:cs="Calibri"/>
          <w:b/>
          <w:bCs/>
          <w:color w:val="000000"/>
          <w:sz w:val="20"/>
          <w:szCs w:val="20"/>
        </w:rPr>
        <w:t> </w:t>
      </w:r>
    </w:p>
    <w:p w:rsidR="00206D9F" w:rsidRPr="00206D9F" w:rsidRDefault="00511D51" w:rsidP="00452910">
      <w:pPr>
        <w:pStyle w:val="NormalWeb"/>
        <w:jc w:val="both"/>
        <w:rPr>
          <w:rFonts w:ascii="Gadugi" w:hAnsi="Gadugi" w:cs="Calibri"/>
          <w:bCs/>
          <w:color w:val="000000"/>
          <w:sz w:val="22"/>
          <w:szCs w:val="22"/>
        </w:rPr>
      </w:pPr>
      <w:r w:rsidRPr="00206D9F">
        <w:rPr>
          <w:rFonts w:ascii="Gadugi" w:hAnsi="Gadugi" w:cs="Calibri"/>
          <w:bCs/>
          <w:color w:val="000000"/>
          <w:sz w:val="22"/>
          <w:szCs w:val="22"/>
        </w:rPr>
        <w:t xml:space="preserve">Chicago’s </w:t>
      </w:r>
      <w:r w:rsidR="00206D9F" w:rsidRPr="00206D9F">
        <w:rPr>
          <w:rFonts w:ascii="Gadugi" w:hAnsi="Gadugi" w:cs="Calibri"/>
          <w:bCs/>
          <w:color w:val="000000"/>
          <w:sz w:val="22"/>
          <w:szCs w:val="22"/>
        </w:rPr>
        <w:t>Governmental Ethics</w:t>
      </w:r>
      <w:r w:rsidRPr="00206D9F">
        <w:rPr>
          <w:rFonts w:ascii="Gadugi" w:hAnsi="Gadugi" w:cs="Calibri"/>
          <w:bCs/>
          <w:color w:val="000000"/>
          <w:sz w:val="22"/>
          <w:szCs w:val="22"/>
        </w:rPr>
        <w:t xml:space="preserve"> Ordinance, Chapter 2-</w:t>
      </w:r>
      <w:r w:rsidR="002332B6" w:rsidRPr="00206D9F">
        <w:rPr>
          <w:rFonts w:ascii="Gadugi" w:hAnsi="Gadugi" w:cs="Calibri"/>
          <w:bCs/>
          <w:color w:val="000000"/>
          <w:sz w:val="22"/>
          <w:szCs w:val="22"/>
        </w:rPr>
        <w:t>156</w:t>
      </w:r>
      <w:r w:rsidRPr="00206D9F">
        <w:rPr>
          <w:rFonts w:ascii="Gadugi" w:hAnsi="Gadugi" w:cs="Calibri"/>
          <w:bCs/>
          <w:color w:val="000000"/>
          <w:sz w:val="22"/>
          <w:szCs w:val="22"/>
        </w:rPr>
        <w:t xml:space="preserve"> of the Municipal Code, imposes restrictions on candidates for elected City office, including incumbents running for re-election. It also limits and prohibits certain political contributions. This pamphlet highlights the key restrictions. To the extent this summary differs from the language of the Ordinance, the language of the Ordinance is controlling. </w:t>
      </w:r>
      <w:r w:rsidR="00206D9F" w:rsidRPr="00206D9F">
        <w:rPr>
          <w:rFonts w:ascii="Gadugi" w:hAnsi="Gadugi" w:cs="Calibri"/>
          <w:bCs/>
          <w:color w:val="000000"/>
          <w:sz w:val="22"/>
          <w:szCs w:val="22"/>
        </w:rPr>
        <w:t xml:space="preserve"> </w:t>
      </w:r>
      <w:r w:rsidRPr="00206D9F">
        <w:rPr>
          <w:rFonts w:ascii="Gadugi" w:hAnsi="Gadugi" w:cs="Calibri"/>
          <w:bCs/>
          <w:color w:val="000000"/>
          <w:sz w:val="22"/>
          <w:szCs w:val="22"/>
        </w:rPr>
        <w:t>A complete copy of the law is available at this link:</w:t>
      </w:r>
      <w:r w:rsidR="00206D9F" w:rsidRPr="00206D9F">
        <w:rPr>
          <w:sz w:val="22"/>
          <w:szCs w:val="22"/>
        </w:rPr>
        <w:t xml:space="preserve"> </w:t>
      </w:r>
      <w:hyperlink r:id="rId6" w:history="1">
        <w:r w:rsidR="00206D9F" w:rsidRPr="00206D9F">
          <w:rPr>
            <w:rStyle w:val="Hyperlink"/>
            <w:rFonts w:ascii="Gadugi" w:hAnsi="Gadugi" w:cs="Calibri"/>
            <w:bCs/>
            <w:sz w:val="22"/>
            <w:szCs w:val="22"/>
          </w:rPr>
          <w:t>https://www.cityofchicago.org/city/en/depts/ethics.html</w:t>
        </w:r>
      </w:hyperlink>
    </w:p>
    <w:p w:rsidR="00511D51" w:rsidRPr="00206D9F" w:rsidRDefault="00511D51" w:rsidP="00452910">
      <w:pPr>
        <w:pStyle w:val="NormalWeb"/>
        <w:jc w:val="both"/>
        <w:rPr>
          <w:rFonts w:ascii="Gadugi" w:hAnsi="Gadugi" w:cs="Calibri"/>
          <w:bCs/>
          <w:sz w:val="22"/>
          <w:szCs w:val="22"/>
        </w:rPr>
      </w:pPr>
      <w:r w:rsidRPr="00206D9F">
        <w:rPr>
          <w:rFonts w:ascii="Gadugi" w:hAnsi="Gadugi" w:cs="Calibri"/>
          <w:bCs/>
          <w:sz w:val="22"/>
          <w:szCs w:val="22"/>
        </w:rPr>
        <w:t>or by contacting the Chicago Board of Ethics.</w:t>
      </w:r>
    </w:p>
    <w:p w:rsidR="00511D51" w:rsidRPr="00206D9F" w:rsidRDefault="00511D51" w:rsidP="00511D51">
      <w:pPr>
        <w:pStyle w:val="NormalWeb"/>
        <w:rPr>
          <w:rFonts w:ascii="Gadugi" w:hAnsi="Gadugi" w:cs="Calibri"/>
          <w:bCs/>
          <w:sz w:val="22"/>
          <w:szCs w:val="22"/>
          <w:u w:val="single"/>
        </w:rPr>
      </w:pPr>
    </w:p>
    <w:p w:rsidR="00511D51" w:rsidRDefault="00511D51" w:rsidP="002332B6">
      <w:pPr>
        <w:pStyle w:val="NormalWeb"/>
        <w:jc w:val="center"/>
        <w:rPr>
          <w:rFonts w:ascii="Gadugi" w:hAnsi="Gadugi" w:cs="Calibri"/>
          <w:b/>
          <w:bCs/>
          <w:sz w:val="22"/>
          <w:szCs w:val="22"/>
          <w:u w:val="single"/>
        </w:rPr>
      </w:pPr>
      <w:r w:rsidRPr="00206D9F">
        <w:rPr>
          <w:rFonts w:ascii="Gadugi" w:hAnsi="Gadugi" w:cs="Calibri"/>
          <w:b/>
          <w:bCs/>
          <w:sz w:val="22"/>
          <w:szCs w:val="22"/>
          <w:u w:val="single"/>
        </w:rPr>
        <w:t>FINANCIAL DISCLOSURE STATEMENTS</w:t>
      </w:r>
    </w:p>
    <w:p w:rsidR="00206D9F" w:rsidRPr="00206D9F" w:rsidRDefault="00206D9F" w:rsidP="002332B6">
      <w:pPr>
        <w:pStyle w:val="NormalWeb"/>
        <w:jc w:val="center"/>
        <w:rPr>
          <w:rFonts w:ascii="Gadugi" w:hAnsi="Gadugi" w:cs="Calibri"/>
          <w:b/>
          <w:bCs/>
          <w:sz w:val="22"/>
          <w:szCs w:val="22"/>
          <w:u w:val="single"/>
        </w:rPr>
      </w:pPr>
    </w:p>
    <w:p w:rsidR="00511D51" w:rsidRPr="00206D9F" w:rsidRDefault="00511D51" w:rsidP="00452910">
      <w:pPr>
        <w:pStyle w:val="NormalWeb"/>
        <w:jc w:val="both"/>
        <w:rPr>
          <w:rFonts w:ascii="Gadugi" w:hAnsi="Gadugi" w:cs="Calibri"/>
          <w:bCs/>
          <w:sz w:val="22"/>
          <w:szCs w:val="22"/>
        </w:rPr>
      </w:pPr>
      <w:r w:rsidRPr="00206D9F">
        <w:rPr>
          <w:rFonts w:ascii="Gadugi" w:hAnsi="Gadugi" w:cs="Calibri"/>
          <w:bCs/>
          <w:sz w:val="22"/>
          <w:szCs w:val="22"/>
        </w:rPr>
        <w:t>The Ordinance requires every candidate seeking election to City office to file a Statement of Financial Interests with the Board of Ethics within 5 days of qualifying as a candidate for elected City office. Forms are available at this link (forms must be filed in person or by mail):</w:t>
      </w:r>
    </w:p>
    <w:p w:rsidR="00452910" w:rsidRPr="00206D9F" w:rsidRDefault="002B15EB" w:rsidP="00452910">
      <w:pPr>
        <w:pStyle w:val="NormalWeb"/>
        <w:jc w:val="both"/>
        <w:rPr>
          <w:rFonts w:ascii="Gadugi" w:hAnsi="Gadugi" w:cs="Calibri"/>
          <w:b/>
          <w:bCs/>
          <w:color w:val="0000FF"/>
          <w:sz w:val="22"/>
          <w:szCs w:val="22"/>
        </w:rPr>
      </w:pPr>
      <w:hyperlink r:id="rId7" w:history="1">
        <w:r w:rsidR="002332B6" w:rsidRPr="00206D9F">
          <w:rPr>
            <w:rStyle w:val="Hyperlink"/>
            <w:rFonts w:ascii="Gadugi" w:hAnsi="Gadugi" w:cs="Calibri"/>
            <w:b/>
            <w:bCs/>
            <w:sz w:val="22"/>
            <w:szCs w:val="22"/>
          </w:rPr>
          <w:t>https://www.cityofchicago.org/city/en/depts/ethics/provdrs/statements_of_financialinterests/svcs/sfi.html</w:t>
        </w:r>
      </w:hyperlink>
    </w:p>
    <w:p w:rsidR="00511D51" w:rsidRPr="00206D9F" w:rsidRDefault="00511D51" w:rsidP="00452910">
      <w:pPr>
        <w:pStyle w:val="NormalWeb"/>
        <w:jc w:val="both"/>
        <w:rPr>
          <w:rFonts w:ascii="Gadugi" w:hAnsi="Gadugi" w:cs="Calibri"/>
          <w:bCs/>
          <w:sz w:val="22"/>
          <w:szCs w:val="22"/>
        </w:rPr>
      </w:pPr>
      <w:r w:rsidRPr="00206D9F">
        <w:rPr>
          <w:rFonts w:ascii="Gadugi" w:hAnsi="Gadugi" w:cs="Calibri"/>
          <w:bCs/>
          <w:sz w:val="22"/>
          <w:szCs w:val="22"/>
        </w:rPr>
        <w:t xml:space="preserve">There is no fee for filing this form. This filing requirement is </w:t>
      </w:r>
      <w:r w:rsidRPr="003B3A65">
        <w:rPr>
          <w:rFonts w:ascii="Gadugi" w:hAnsi="Gadugi" w:cs="Calibri"/>
          <w:b/>
          <w:bCs/>
          <w:sz w:val="22"/>
          <w:szCs w:val="22"/>
          <w:u w:val="single"/>
        </w:rPr>
        <w:t>in addition</w:t>
      </w:r>
      <w:r w:rsidRPr="00206D9F">
        <w:rPr>
          <w:rFonts w:ascii="Gadugi" w:hAnsi="Gadugi" w:cs="Calibri"/>
          <w:bCs/>
          <w:sz w:val="22"/>
          <w:szCs w:val="22"/>
        </w:rPr>
        <w:t xml:space="preserve"> to any requirement that candidates file a Statement of Economic Interests with the Cook County Clerk. But it is the only form that must be filed with the City’s Board of Ethics. Persons need to file this form only once per year. So, incumbents and certain other City officials or employees who are candidates may already have filed the form. By law, no elected official will be allowed to take the oath of office, continue in office, or receive compensation from the City unless he or she has filed a Statement of Financial Interests.</w:t>
      </w:r>
      <w:r w:rsidR="002332B6" w:rsidRPr="00206D9F">
        <w:rPr>
          <w:rFonts w:ascii="Gadugi" w:hAnsi="Gadugi" w:cs="Calibri"/>
          <w:bCs/>
          <w:sz w:val="22"/>
          <w:szCs w:val="22"/>
        </w:rPr>
        <w:t xml:space="preserve"> Persons who violate this requirement are also subject to a finding that they are in violation of the Ordinance, and to fines of $250 per day.</w:t>
      </w:r>
    </w:p>
    <w:p w:rsidR="00511D51" w:rsidRPr="00206D9F" w:rsidRDefault="00511D51" w:rsidP="00452910">
      <w:pPr>
        <w:pStyle w:val="NormalWeb"/>
        <w:jc w:val="both"/>
        <w:rPr>
          <w:rFonts w:ascii="Gadugi" w:hAnsi="Gadugi" w:cs="Calibri"/>
          <w:bCs/>
          <w:color w:val="FF0000"/>
          <w:sz w:val="22"/>
          <w:szCs w:val="22"/>
          <w:u w:val="single"/>
        </w:rPr>
      </w:pPr>
    </w:p>
    <w:p w:rsidR="00511D51" w:rsidRDefault="002332B6" w:rsidP="002332B6">
      <w:pPr>
        <w:pStyle w:val="NormalWeb"/>
        <w:jc w:val="center"/>
        <w:rPr>
          <w:rFonts w:ascii="Gadugi" w:hAnsi="Gadugi" w:cs="Calibri"/>
          <w:b/>
          <w:bCs/>
          <w:sz w:val="22"/>
          <w:szCs w:val="22"/>
          <w:u w:val="single"/>
        </w:rPr>
      </w:pPr>
      <w:r w:rsidRPr="00206D9F">
        <w:rPr>
          <w:rFonts w:ascii="Gadugi" w:hAnsi="Gadugi" w:cs="Calibri"/>
          <w:b/>
          <w:bCs/>
          <w:sz w:val="22"/>
          <w:szCs w:val="22"/>
          <w:u w:val="single"/>
        </w:rPr>
        <w:t>CAMPAIGN/POLITICAL CONTRIBUTION</w:t>
      </w:r>
      <w:r w:rsidR="00511D51" w:rsidRPr="00206D9F">
        <w:rPr>
          <w:rFonts w:ascii="Gadugi" w:hAnsi="Gadugi" w:cs="Calibri"/>
          <w:b/>
          <w:bCs/>
          <w:sz w:val="22"/>
          <w:szCs w:val="22"/>
          <w:u w:val="single"/>
        </w:rPr>
        <w:t xml:space="preserve"> LIMITS</w:t>
      </w:r>
    </w:p>
    <w:p w:rsidR="00206D9F" w:rsidRPr="00206D9F" w:rsidRDefault="00206D9F" w:rsidP="002332B6">
      <w:pPr>
        <w:pStyle w:val="NormalWeb"/>
        <w:jc w:val="center"/>
        <w:rPr>
          <w:rFonts w:ascii="Gadugi" w:hAnsi="Gadugi" w:cs="Calibri"/>
          <w:b/>
          <w:bCs/>
          <w:sz w:val="22"/>
          <w:szCs w:val="22"/>
          <w:u w:val="single"/>
        </w:rPr>
      </w:pPr>
    </w:p>
    <w:p w:rsidR="00511D51" w:rsidRPr="00206D9F" w:rsidRDefault="00511D51" w:rsidP="00452910">
      <w:pPr>
        <w:pStyle w:val="NormalWeb"/>
        <w:jc w:val="both"/>
        <w:rPr>
          <w:rFonts w:ascii="Gadugi" w:hAnsi="Gadugi" w:cs="Calibri"/>
          <w:bCs/>
          <w:sz w:val="22"/>
          <w:szCs w:val="22"/>
        </w:rPr>
      </w:pPr>
      <w:r w:rsidRPr="00206D9F">
        <w:rPr>
          <w:rFonts w:ascii="Gadugi" w:hAnsi="Gadugi" w:cs="Calibri"/>
          <w:bCs/>
          <w:sz w:val="22"/>
          <w:szCs w:val="22"/>
        </w:rPr>
        <w:t xml:space="preserve">Under City law, certain persons or entities may not contribute more than $1,500 to a candidate for City elected office or to a City elected official in </w:t>
      </w:r>
      <w:r w:rsidR="00297E23">
        <w:rPr>
          <w:rFonts w:ascii="Gadugi" w:hAnsi="Gadugi" w:cs="Calibri"/>
          <w:bCs/>
          <w:sz w:val="22"/>
          <w:szCs w:val="22"/>
        </w:rPr>
        <w:t>a calendar</w:t>
      </w:r>
      <w:r w:rsidRPr="00206D9F">
        <w:rPr>
          <w:rFonts w:ascii="Gadugi" w:hAnsi="Gadugi" w:cs="Calibri"/>
          <w:bCs/>
          <w:sz w:val="22"/>
          <w:szCs w:val="22"/>
        </w:rPr>
        <w:t xml:space="preserve"> year. These persons or entities are:</w:t>
      </w:r>
    </w:p>
    <w:p w:rsidR="00206D9F" w:rsidRPr="00206D9F" w:rsidRDefault="00206D9F" w:rsidP="00452910">
      <w:pPr>
        <w:pStyle w:val="NormalWeb"/>
        <w:jc w:val="both"/>
        <w:rPr>
          <w:rFonts w:ascii="Gadugi" w:hAnsi="Gadugi" w:cs="Calibri"/>
          <w:bCs/>
          <w:sz w:val="22"/>
          <w:szCs w:val="22"/>
        </w:rPr>
      </w:pPr>
    </w:p>
    <w:p w:rsidR="00511D51" w:rsidRPr="00206D9F" w:rsidRDefault="000075EE" w:rsidP="000075EE">
      <w:pPr>
        <w:pStyle w:val="NormalWeb"/>
        <w:rPr>
          <w:rFonts w:ascii="Gadugi" w:hAnsi="Gadugi" w:cs="Calibri"/>
          <w:bCs/>
          <w:sz w:val="22"/>
          <w:szCs w:val="22"/>
        </w:rPr>
      </w:pPr>
      <w:r w:rsidRPr="00206D9F">
        <w:rPr>
          <w:rFonts w:ascii="Gadugi" w:hAnsi="Gadugi" w:cs="Calibri"/>
          <w:bCs/>
          <w:sz w:val="22"/>
          <w:szCs w:val="22"/>
        </w:rPr>
        <w:sym w:font="Wingdings" w:char="F0FC"/>
      </w:r>
      <w:r w:rsidRPr="00206D9F">
        <w:rPr>
          <w:rFonts w:ascii="Gadugi" w:hAnsi="Gadugi" w:cs="Calibri"/>
          <w:bCs/>
          <w:sz w:val="22"/>
          <w:szCs w:val="22"/>
        </w:rPr>
        <w:tab/>
      </w:r>
      <w:r w:rsidR="00511D51" w:rsidRPr="00206D9F">
        <w:rPr>
          <w:rFonts w:ascii="Gadugi" w:hAnsi="Gadugi" w:cs="Calibri"/>
          <w:bCs/>
          <w:sz w:val="22"/>
          <w:szCs w:val="22"/>
        </w:rPr>
        <w:t>Lobbyists registered with the City;</w:t>
      </w:r>
    </w:p>
    <w:p w:rsidR="00452910" w:rsidRPr="00206D9F" w:rsidRDefault="00452910" w:rsidP="00452910">
      <w:pPr>
        <w:pStyle w:val="NormalWeb"/>
        <w:ind w:left="720"/>
        <w:rPr>
          <w:rFonts w:ascii="Gadugi" w:hAnsi="Gadugi" w:cs="Calibri"/>
          <w:bCs/>
          <w:sz w:val="22"/>
          <w:szCs w:val="22"/>
        </w:rPr>
      </w:pPr>
    </w:p>
    <w:p w:rsidR="00511D51" w:rsidRPr="00206D9F" w:rsidRDefault="000075EE" w:rsidP="000075EE">
      <w:pPr>
        <w:pStyle w:val="NormalWeb"/>
        <w:ind w:left="720" w:hanging="720"/>
        <w:rPr>
          <w:rFonts w:ascii="Gadugi" w:hAnsi="Gadugi" w:cs="Calibri"/>
          <w:bCs/>
          <w:sz w:val="22"/>
          <w:szCs w:val="22"/>
        </w:rPr>
      </w:pPr>
      <w:r w:rsidRPr="00206D9F">
        <w:rPr>
          <w:rFonts w:ascii="Gadugi" w:hAnsi="Gadugi" w:cs="Calibri"/>
          <w:bCs/>
          <w:sz w:val="22"/>
          <w:szCs w:val="22"/>
        </w:rPr>
        <w:sym w:font="Wingdings" w:char="F0FC"/>
      </w:r>
      <w:r w:rsidRPr="00206D9F">
        <w:rPr>
          <w:rFonts w:ascii="Gadugi" w:hAnsi="Gadugi" w:cs="Calibri"/>
          <w:bCs/>
          <w:sz w:val="22"/>
          <w:szCs w:val="22"/>
        </w:rPr>
        <w:tab/>
      </w:r>
      <w:r w:rsidR="00511D51" w:rsidRPr="00206D9F">
        <w:rPr>
          <w:rFonts w:ascii="Gadugi" w:hAnsi="Gadugi" w:cs="Calibri"/>
          <w:bCs/>
          <w:sz w:val="22"/>
          <w:szCs w:val="22"/>
        </w:rPr>
        <w:t>Persons doing business* within the preceding four reporting years</w:t>
      </w:r>
      <w:r w:rsidR="00452910" w:rsidRPr="00206D9F">
        <w:rPr>
          <w:rFonts w:ascii="Gadugi" w:hAnsi="Gadugi" w:cs="Calibri"/>
          <w:bCs/>
          <w:sz w:val="22"/>
          <w:szCs w:val="22"/>
        </w:rPr>
        <w:t xml:space="preserve"> </w:t>
      </w:r>
      <w:r w:rsidR="00511D51" w:rsidRPr="00206D9F">
        <w:rPr>
          <w:rFonts w:ascii="Gadugi" w:hAnsi="Gadugi" w:cs="Calibri"/>
          <w:bCs/>
          <w:sz w:val="22"/>
          <w:szCs w:val="22"/>
        </w:rPr>
        <w:t>with, and persons seeking to do business* with the:</w:t>
      </w:r>
    </w:p>
    <w:p w:rsidR="00511D51" w:rsidRPr="00206D9F" w:rsidRDefault="00511D51" w:rsidP="00511D51">
      <w:pPr>
        <w:pStyle w:val="NormalWeb"/>
        <w:rPr>
          <w:rFonts w:ascii="Gadugi" w:hAnsi="Gadugi" w:cs="Calibri"/>
          <w:bCs/>
          <w:sz w:val="22"/>
          <w:szCs w:val="22"/>
        </w:rPr>
      </w:pPr>
    </w:p>
    <w:p w:rsidR="00511D51" w:rsidRPr="00206D9F" w:rsidRDefault="00511D51" w:rsidP="000075EE">
      <w:pPr>
        <w:pStyle w:val="NormalWeb"/>
        <w:ind w:left="720" w:firstLine="720"/>
        <w:rPr>
          <w:rFonts w:ascii="Gadugi" w:hAnsi="Gadugi" w:cs="Calibri"/>
          <w:bCs/>
          <w:sz w:val="22"/>
          <w:szCs w:val="22"/>
        </w:rPr>
      </w:pPr>
      <w:r w:rsidRPr="00206D9F">
        <w:rPr>
          <w:rFonts w:ascii="Gadugi" w:hAnsi="Gadugi" w:cs="Calibri"/>
          <w:bCs/>
          <w:sz w:val="22"/>
          <w:szCs w:val="22"/>
        </w:rPr>
        <w:lastRenderedPageBreak/>
        <w:t>City of Chicago; or</w:t>
      </w:r>
    </w:p>
    <w:p w:rsidR="00511D51" w:rsidRPr="00206D9F" w:rsidRDefault="00511D51" w:rsidP="000075EE">
      <w:pPr>
        <w:pStyle w:val="NormalWeb"/>
        <w:ind w:left="720" w:firstLine="720"/>
        <w:rPr>
          <w:rFonts w:ascii="Gadugi" w:hAnsi="Gadugi" w:cs="Calibri"/>
          <w:bCs/>
          <w:sz w:val="22"/>
          <w:szCs w:val="22"/>
        </w:rPr>
      </w:pPr>
      <w:r w:rsidRPr="00206D9F">
        <w:rPr>
          <w:rFonts w:ascii="Gadugi" w:hAnsi="Gadugi" w:cs="Calibri"/>
          <w:bCs/>
          <w:sz w:val="22"/>
          <w:szCs w:val="22"/>
        </w:rPr>
        <w:t>Chicago Transit Authority; or</w:t>
      </w:r>
    </w:p>
    <w:p w:rsidR="00511D51" w:rsidRPr="00206D9F" w:rsidRDefault="00511D51" w:rsidP="000075EE">
      <w:pPr>
        <w:pStyle w:val="NormalWeb"/>
        <w:ind w:left="720" w:firstLine="720"/>
        <w:rPr>
          <w:rFonts w:ascii="Gadugi" w:hAnsi="Gadugi" w:cs="Calibri"/>
          <w:bCs/>
          <w:sz w:val="22"/>
          <w:szCs w:val="22"/>
        </w:rPr>
      </w:pPr>
      <w:r w:rsidRPr="00206D9F">
        <w:rPr>
          <w:rFonts w:ascii="Gadugi" w:hAnsi="Gadugi" w:cs="Calibri"/>
          <w:bCs/>
          <w:sz w:val="22"/>
          <w:szCs w:val="22"/>
        </w:rPr>
        <w:t>Board of Education; or</w:t>
      </w:r>
    </w:p>
    <w:p w:rsidR="00511D51" w:rsidRPr="00206D9F" w:rsidRDefault="00511D51" w:rsidP="000075EE">
      <w:pPr>
        <w:pStyle w:val="NormalWeb"/>
        <w:ind w:left="720" w:firstLine="720"/>
        <w:rPr>
          <w:rFonts w:ascii="Gadugi" w:hAnsi="Gadugi" w:cs="Calibri"/>
          <w:bCs/>
          <w:sz w:val="22"/>
          <w:szCs w:val="22"/>
        </w:rPr>
      </w:pPr>
      <w:r w:rsidRPr="00206D9F">
        <w:rPr>
          <w:rFonts w:ascii="Gadugi" w:hAnsi="Gadugi" w:cs="Calibri"/>
          <w:bCs/>
          <w:sz w:val="22"/>
          <w:szCs w:val="22"/>
        </w:rPr>
        <w:t>Chicago Park District; or</w:t>
      </w:r>
    </w:p>
    <w:p w:rsidR="00511D51" w:rsidRPr="00206D9F" w:rsidRDefault="00511D51" w:rsidP="000075EE">
      <w:pPr>
        <w:pStyle w:val="NormalWeb"/>
        <w:ind w:left="720" w:firstLine="720"/>
        <w:rPr>
          <w:rFonts w:ascii="Gadugi" w:hAnsi="Gadugi" w:cs="Calibri"/>
          <w:bCs/>
          <w:sz w:val="22"/>
          <w:szCs w:val="22"/>
        </w:rPr>
      </w:pPr>
      <w:r w:rsidRPr="00206D9F">
        <w:rPr>
          <w:rFonts w:ascii="Gadugi" w:hAnsi="Gadugi" w:cs="Calibri"/>
          <w:bCs/>
          <w:sz w:val="22"/>
          <w:szCs w:val="22"/>
        </w:rPr>
        <w:t>Chicago City Colleges; or</w:t>
      </w:r>
    </w:p>
    <w:p w:rsidR="00511D51" w:rsidRPr="00206D9F" w:rsidRDefault="00511D51" w:rsidP="000075EE">
      <w:pPr>
        <w:pStyle w:val="NormalWeb"/>
        <w:ind w:left="720" w:firstLine="720"/>
        <w:rPr>
          <w:rFonts w:ascii="Gadugi" w:hAnsi="Gadugi" w:cs="Calibri"/>
          <w:bCs/>
          <w:sz w:val="22"/>
          <w:szCs w:val="22"/>
        </w:rPr>
      </w:pPr>
      <w:r w:rsidRPr="00206D9F">
        <w:rPr>
          <w:rFonts w:ascii="Gadugi" w:hAnsi="Gadugi" w:cs="Calibri"/>
          <w:bCs/>
          <w:sz w:val="22"/>
          <w:szCs w:val="22"/>
        </w:rPr>
        <w:t xml:space="preserve">Metropolitan Pier and Exposition Authority. </w:t>
      </w:r>
    </w:p>
    <w:p w:rsidR="00511D51" w:rsidRPr="00206D9F" w:rsidRDefault="00511D51" w:rsidP="00511D51">
      <w:pPr>
        <w:pStyle w:val="NormalWeb"/>
        <w:rPr>
          <w:rFonts w:ascii="Gadugi" w:hAnsi="Gadugi" w:cs="Calibri"/>
          <w:bCs/>
          <w:sz w:val="22"/>
          <w:szCs w:val="22"/>
        </w:rPr>
      </w:pPr>
    </w:p>
    <w:p w:rsidR="00511D51" w:rsidRPr="00206D9F" w:rsidRDefault="00511D51" w:rsidP="00511D51">
      <w:pPr>
        <w:pStyle w:val="NormalWeb"/>
        <w:rPr>
          <w:rFonts w:ascii="Gadugi" w:hAnsi="Gadugi" w:cs="Calibri"/>
          <w:bCs/>
          <w:sz w:val="22"/>
          <w:szCs w:val="22"/>
        </w:rPr>
      </w:pPr>
      <w:r w:rsidRPr="00206D9F">
        <w:rPr>
          <w:rFonts w:ascii="Gadugi" w:hAnsi="Gadugi" w:cs="Calibri"/>
          <w:bCs/>
          <w:sz w:val="22"/>
          <w:szCs w:val="22"/>
        </w:rPr>
        <w:t>* These terms have specific meanings in the Ordinance.</w:t>
      </w:r>
    </w:p>
    <w:p w:rsidR="00511D51" w:rsidRPr="00206D9F" w:rsidRDefault="00511D51" w:rsidP="00511D51">
      <w:pPr>
        <w:pStyle w:val="NormalWeb"/>
        <w:rPr>
          <w:rFonts w:ascii="Gadugi" w:hAnsi="Gadugi" w:cs="Calibri"/>
          <w:bCs/>
          <w:sz w:val="22"/>
          <w:szCs w:val="22"/>
        </w:rPr>
      </w:pPr>
    </w:p>
    <w:p w:rsidR="00511D51" w:rsidRPr="00206D9F" w:rsidRDefault="00511D51" w:rsidP="00452910">
      <w:pPr>
        <w:pStyle w:val="NormalWeb"/>
        <w:jc w:val="both"/>
        <w:rPr>
          <w:rFonts w:ascii="Gadugi" w:hAnsi="Gadugi" w:cs="Calibri"/>
          <w:bCs/>
          <w:sz w:val="22"/>
          <w:szCs w:val="22"/>
        </w:rPr>
      </w:pPr>
      <w:r w:rsidRPr="00206D9F">
        <w:rPr>
          <w:rFonts w:ascii="Gadugi" w:hAnsi="Gadugi" w:cs="Calibri"/>
          <w:b/>
          <w:bCs/>
          <w:sz w:val="22"/>
          <w:szCs w:val="22"/>
        </w:rPr>
        <w:t>Note:</w:t>
      </w:r>
      <w:r w:rsidRPr="00206D9F">
        <w:rPr>
          <w:rFonts w:ascii="Gadugi" w:hAnsi="Gadugi" w:cs="Calibri"/>
          <w:bCs/>
          <w:sz w:val="22"/>
          <w:szCs w:val="22"/>
        </w:rPr>
        <w:t xml:space="preserve"> an entity and its subsidiaries, parent company or otherwise affiliated companies, and any of their employees, officers, directors and partners who make a political contribution for which they are reimbursed by the entity or its affiliates are considered a single person for purposes of these contribution limitations. </w:t>
      </w:r>
    </w:p>
    <w:p w:rsidR="00511D51" w:rsidRPr="00206D9F" w:rsidRDefault="00511D51" w:rsidP="00511D51">
      <w:pPr>
        <w:pStyle w:val="NormalWeb"/>
        <w:rPr>
          <w:rFonts w:ascii="Gadugi" w:hAnsi="Gadugi" w:cs="Calibri"/>
          <w:bCs/>
          <w:sz w:val="22"/>
          <w:szCs w:val="22"/>
        </w:rPr>
      </w:pPr>
    </w:p>
    <w:p w:rsidR="00511D51" w:rsidRPr="00206D9F" w:rsidRDefault="00511D51" w:rsidP="00452910">
      <w:pPr>
        <w:pStyle w:val="NormalWeb"/>
        <w:jc w:val="both"/>
        <w:rPr>
          <w:rFonts w:ascii="Gadugi" w:hAnsi="Gadugi" w:cs="Calibri"/>
          <w:bCs/>
          <w:sz w:val="22"/>
          <w:szCs w:val="22"/>
        </w:rPr>
      </w:pPr>
      <w:r w:rsidRPr="00206D9F">
        <w:rPr>
          <w:rFonts w:ascii="Gadugi" w:hAnsi="Gadugi" w:cs="Calibri"/>
          <w:b/>
          <w:bCs/>
          <w:sz w:val="22"/>
          <w:szCs w:val="22"/>
        </w:rPr>
        <w:t>Further note:</w:t>
      </w:r>
      <w:r w:rsidRPr="00206D9F">
        <w:rPr>
          <w:rFonts w:ascii="Gadugi" w:hAnsi="Gadugi" w:cs="Calibri"/>
          <w:bCs/>
          <w:sz w:val="22"/>
          <w:szCs w:val="22"/>
        </w:rPr>
        <w:t xml:space="preserve"> any contribution made to a candidate’s or official’s political fundraising committee for City elected office is considered a contribution to the candidate or official. </w:t>
      </w:r>
    </w:p>
    <w:p w:rsidR="00511D51" w:rsidRPr="00206D9F" w:rsidRDefault="002332B6" w:rsidP="002332B6">
      <w:pPr>
        <w:pStyle w:val="NormalWeb"/>
        <w:jc w:val="center"/>
        <w:rPr>
          <w:rFonts w:ascii="Gadugi" w:hAnsi="Gadugi" w:cs="Calibri"/>
          <w:bCs/>
          <w:sz w:val="22"/>
          <w:szCs w:val="22"/>
          <w:u w:val="single"/>
        </w:rPr>
      </w:pPr>
      <w:r w:rsidRPr="00206D9F">
        <w:rPr>
          <w:rFonts w:ascii="Gadugi" w:hAnsi="Gadugi" w:cs="Calibri"/>
          <w:bCs/>
          <w:noProof/>
          <w:sz w:val="22"/>
          <w:szCs w:val="22"/>
          <w:u w:val="single"/>
        </w:rPr>
        <w:drawing>
          <wp:inline distT="0" distB="0" distL="0" distR="0" wp14:anchorId="588602F7" wp14:editId="282C9E17">
            <wp:extent cx="1743075" cy="1762125"/>
            <wp:effectExtent l="0" t="0" r="0" b="0"/>
            <wp:docPr id="2" name="Picture 2" descr="C:\Users\21769\Pictures\cash contribu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1769\Pictures\cash contribution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1762125"/>
                    </a:xfrm>
                    <a:prstGeom prst="rect">
                      <a:avLst/>
                    </a:prstGeom>
                    <a:noFill/>
                    <a:ln>
                      <a:noFill/>
                    </a:ln>
                  </pic:spPr>
                </pic:pic>
              </a:graphicData>
            </a:graphic>
          </wp:inline>
        </w:drawing>
      </w:r>
    </w:p>
    <w:p w:rsidR="002332B6" w:rsidRPr="00206D9F" w:rsidRDefault="002332B6" w:rsidP="002332B6">
      <w:pPr>
        <w:pStyle w:val="NormalWeb"/>
        <w:jc w:val="center"/>
        <w:rPr>
          <w:rFonts w:ascii="Gadugi" w:hAnsi="Gadugi" w:cs="Calibri"/>
          <w:b/>
          <w:bCs/>
          <w:sz w:val="22"/>
          <w:szCs w:val="22"/>
          <w:u w:val="single"/>
        </w:rPr>
      </w:pPr>
    </w:p>
    <w:p w:rsidR="00511D51" w:rsidRPr="00206D9F" w:rsidRDefault="00511D51" w:rsidP="002332B6">
      <w:pPr>
        <w:pStyle w:val="NormalWeb"/>
        <w:jc w:val="center"/>
        <w:rPr>
          <w:rFonts w:ascii="Gadugi" w:hAnsi="Gadugi" w:cs="Calibri"/>
          <w:b/>
          <w:bCs/>
          <w:sz w:val="22"/>
          <w:szCs w:val="22"/>
          <w:u w:val="single"/>
        </w:rPr>
      </w:pPr>
      <w:r w:rsidRPr="00206D9F">
        <w:rPr>
          <w:rFonts w:ascii="Gadugi" w:hAnsi="Gadugi" w:cs="Calibri"/>
          <w:b/>
          <w:bCs/>
          <w:sz w:val="22"/>
          <w:szCs w:val="22"/>
          <w:u w:val="single"/>
        </w:rPr>
        <w:t xml:space="preserve">PROHIBITED CONTRIBUTIONS </w:t>
      </w:r>
      <w:smartTag w:uri="urn:schemas-microsoft-com:office:smarttags" w:element="stockticker">
        <w:r w:rsidRPr="00206D9F">
          <w:rPr>
            <w:rFonts w:ascii="Gadugi" w:hAnsi="Gadugi" w:cs="Calibri"/>
            <w:b/>
            <w:bCs/>
            <w:sz w:val="22"/>
            <w:szCs w:val="22"/>
            <w:u w:val="single"/>
          </w:rPr>
          <w:t>AND</w:t>
        </w:r>
      </w:smartTag>
      <w:r w:rsidRPr="00206D9F">
        <w:rPr>
          <w:rFonts w:ascii="Gadugi" w:hAnsi="Gadugi" w:cs="Calibri"/>
          <w:b/>
          <w:bCs/>
          <w:sz w:val="22"/>
          <w:szCs w:val="22"/>
          <w:u w:val="single"/>
        </w:rPr>
        <w:t xml:space="preserve"> GIFTS</w:t>
      </w:r>
    </w:p>
    <w:p w:rsidR="00206D9F" w:rsidRPr="00206D9F" w:rsidRDefault="00206D9F" w:rsidP="00452910">
      <w:pPr>
        <w:pStyle w:val="NormalWeb"/>
        <w:jc w:val="both"/>
        <w:rPr>
          <w:rFonts w:ascii="Gadugi" w:hAnsi="Gadugi" w:cs="Calibri"/>
          <w:bCs/>
          <w:sz w:val="22"/>
          <w:szCs w:val="22"/>
        </w:rPr>
      </w:pPr>
    </w:p>
    <w:p w:rsidR="00511D51" w:rsidRPr="00206D9F" w:rsidRDefault="00511D51" w:rsidP="00452910">
      <w:pPr>
        <w:pStyle w:val="NormalWeb"/>
        <w:jc w:val="both"/>
        <w:rPr>
          <w:rFonts w:ascii="Gadugi" w:hAnsi="Gadugi" w:cs="Calibri"/>
          <w:bCs/>
          <w:sz w:val="22"/>
          <w:szCs w:val="22"/>
        </w:rPr>
      </w:pPr>
      <w:r w:rsidRPr="00206D9F">
        <w:rPr>
          <w:rFonts w:ascii="Gadugi" w:hAnsi="Gadugi" w:cs="Calibri"/>
          <w:bCs/>
          <w:sz w:val="22"/>
          <w:szCs w:val="22"/>
        </w:rPr>
        <w:t>Candidates and their committees may not solicit or accept any anonymous contributions, or contributions given in any name other than that of the true donor.</w:t>
      </w:r>
    </w:p>
    <w:p w:rsidR="00EE3139" w:rsidRPr="00206D9F" w:rsidRDefault="00EE3139" w:rsidP="00511D51">
      <w:pPr>
        <w:pStyle w:val="NormalWeb"/>
        <w:rPr>
          <w:rFonts w:ascii="Gadugi" w:hAnsi="Gadugi" w:cs="Calibri"/>
          <w:bCs/>
          <w:sz w:val="22"/>
          <w:szCs w:val="22"/>
        </w:rPr>
      </w:pPr>
    </w:p>
    <w:p w:rsidR="00511D51" w:rsidRPr="00206D9F" w:rsidRDefault="00511D51" w:rsidP="00452910">
      <w:pPr>
        <w:pStyle w:val="NormalWeb"/>
        <w:jc w:val="both"/>
        <w:rPr>
          <w:rFonts w:ascii="Gadugi" w:hAnsi="Gadugi" w:cs="Calibri"/>
          <w:bCs/>
          <w:sz w:val="22"/>
          <w:szCs w:val="22"/>
        </w:rPr>
      </w:pPr>
      <w:r w:rsidRPr="00206D9F">
        <w:rPr>
          <w:rFonts w:ascii="Gadugi" w:hAnsi="Gadugi" w:cs="Calibri"/>
          <w:bCs/>
          <w:sz w:val="22"/>
          <w:szCs w:val="22"/>
        </w:rPr>
        <w:t>Candidates, their spouses, domestic partners and minor children may not accept any anonymous gift.</w:t>
      </w:r>
    </w:p>
    <w:p w:rsidR="00206D9F" w:rsidRPr="00206D9F" w:rsidRDefault="00206D9F" w:rsidP="00452910">
      <w:pPr>
        <w:pStyle w:val="NormalWeb"/>
        <w:jc w:val="both"/>
        <w:rPr>
          <w:rFonts w:ascii="Gadugi" w:hAnsi="Gadugi" w:cs="Calibri"/>
          <w:bCs/>
          <w:sz w:val="22"/>
          <w:szCs w:val="22"/>
        </w:rPr>
      </w:pPr>
    </w:p>
    <w:p w:rsidR="00511D51" w:rsidRPr="00206D9F" w:rsidRDefault="00511D51" w:rsidP="00452910">
      <w:pPr>
        <w:pStyle w:val="NormalWeb"/>
        <w:jc w:val="both"/>
        <w:rPr>
          <w:rFonts w:ascii="Gadugi" w:hAnsi="Gadugi" w:cs="Calibri"/>
          <w:bCs/>
          <w:sz w:val="22"/>
          <w:szCs w:val="22"/>
        </w:rPr>
      </w:pPr>
      <w:r w:rsidRPr="00206D9F">
        <w:rPr>
          <w:rFonts w:ascii="Gadugi" w:hAnsi="Gadugi" w:cs="Calibri"/>
          <w:bCs/>
          <w:sz w:val="22"/>
          <w:szCs w:val="22"/>
        </w:rPr>
        <w:t>Candidates, their spouses, domestic partners and minor children may not accept contributions based on an understanding, either implicit or explicit, that the candidate’s votes, official actions, decisions, or judgments as an elected official of the City government would be influenced thereby.</w:t>
      </w:r>
    </w:p>
    <w:p w:rsidR="00EE3139" w:rsidRPr="00206D9F" w:rsidRDefault="00EE3139" w:rsidP="00511D51">
      <w:pPr>
        <w:pStyle w:val="NormalWeb"/>
        <w:rPr>
          <w:rFonts w:ascii="Gadugi" w:hAnsi="Gadugi" w:cs="Calibri"/>
          <w:bCs/>
          <w:sz w:val="22"/>
          <w:szCs w:val="22"/>
        </w:rPr>
      </w:pPr>
    </w:p>
    <w:p w:rsidR="00511D51" w:rsidRPr="00206D9F" w:rsidRDefault="00511D51" w:rsidP="00452910">
      <w:pPr>
        <w:pStyle w:val="NormalWeb"/>
        <w:jc w:val="both"/>
        <w:rPr>
          <w:rFonts w:ascii="Gadugi" w:hAnsi="Gadugi" w:cs="Calibri"/>
          <w:bCs/>
          <w:sz w:val="22"/>
          <w:szCs w:val="22"/>
        </w:rPr>
      </w:pPr>
      <w:r w:rsidRPr="00206D9F">
        <w:rPr>
          <w:rFonts w:ascii="Gadugi" w:hAnsi="Gadugi" w:cs="Calibri"/>
          <w:bCs/>
          <w:sz w:val="22"/>
          <w:szCs w:val="22"/>
        </w:rPr>
        <w:t>No person shall make any cash contribution to any candidate in an amount over $250 (cash includes currency, money orders and cashiers’ checks–personal checks</w:t>
      </w:r>
      <w:r w:rsidR="002B15EB">
        <w:rPr>
          <w:rFonts w:ascii="Gadugi" w:hAnsi="Gadugi" w:cs="Calibri"/>
          <w:bCs/>
          <w:sz w:val="22"/>
          <w:szCs w:val="22"/>
        </w:rPr>
        <w:t xml:space="preserve"> and credit card payments</w:t>
      </w:r>
      <w:r w:rsidRPr="00206D9F">
        <w:rPr>
          <w:rFonts w:ascii="Gadugi" w:hAnsi="Gadugi" w:cs="Calibri"/>
          <w:bCs/>
          <w:sz w:val="22"/>
          <w:szCs w:val="22"/>
        </w:rPr>
        <w:t xml:space="preserve"> are not cash).</w:t>
      </w:r>
    </w:p>
    <w:p w:rsidR="00EE3139" w:rsidRPr="00206D9F" w:rsidRDefault="00EE3139" w:rsidP="00511D51">
      <w:pPr>
        <w:pStyle w:val="NormalWeb"/>
        <w:rPr>
          <w:rFonts w:ascii="Gadugi" w:hAnsi="Gadugi" w:cs="Calibri"/>
          <w:bCs/>
          <w:sz w:val="22"/>
          <w:szCs w:val="22"/>
          <w:u w:val="single"/>
        </w:rPr>
      </w:pPr>
    </w:p>
    <w:p w:rsidR="00511D51" w:rsidRDefault="00511D51" w:rsidP="002332B6">
      <w:pPr>
        <w:pStyle w:val="NormalWeb"/>
        <w:jc w:val="center"/>
        <w:rPr>
          <w:rFonts w:ascii="Gadugi" w:hAnsi="Gadugi" w:cs="Calibri"/>
          <w:b/>
          <w:bCs/>
          <w:sz w:val="22"/>
          <w:szCs w:val="22"/>
          <w:u w:val="single"/>
        </w:rPr>
      </w:pPr>
      <w:r w:rsidRPr="00206D9F">
        <w:rPr>
          <w:rFonts w:ascii="Gadugi" w:hAnsi="Gadugi" w:cs="Calibri"/>
          <w:b/>
          <w:bCs/>
          <w:sz w:val="22"/>
          <w:szCs w:val="22"/>
          <w:u w:val="single"/>
        </w:rPr>
        <w:t>WHAT IS A "CANDIDATE?"</w:t>
      </w:r>
    </w:p>
    <w:p w:rsidR="00206D9F" w:rsidRPr="00206D9F" w:rsidRDefault="00206D9F" w:rsidP="002332B6">
      <w:pPr>
        <w:pStyle w:val="NormalWeb"/>
        <w:jc w:val="center"/>
        <w:rPr>
          <w:rFonts w:ascii="Gadugi" w:hAnsi="Gadugi" w:cs="Calibri"/>
          <w:b/>
          <w:bCs/>
          <w:sz w:val="22"/>
          <w:szCs w:val="22"/>
          <w:u w:val="single"/>
        </w:rPr>
      </w:pPr>
    </w:p>
    <w:p w:rsidR="00511D51" w:rsidRPr="00206D9F" w:rsidRDefault="00511D51" w:rsidP="00452910">
      <w:pPr>
        <w:pStyle w:val="NormalWeb"/>
        <w:jc w:val="both"/>
        <w:rPr>
          <w:rFonts w:ascii="Gadugi" w:hAnsi="Gadugi" w:cs="Calibri"/>
          <w:bCs/>
          <w:sz w:val="22"/>
          <w:szCs w:val="22"/>
        </w:rPr>
      </w:pPr>
      <w:r w:rsidRPr="00206D9F">
        <w:rPr>
          <w:rFonts w:ascii="Gadugi" w:hAnsi="Gadugi" w:cs="Calibri"/>
          <w:bCs/>
          <w:sz w:val="22"/>
          <w:szCs w:val="22"/>
        </w:rPr>
        <w:t>By City law, a person qualifies as a candidate by:</w:t>
      </w:r>
    </w:p>
    <w:p w:rsidR="00452910" w:rsidRPr="00206D9F" w:rsidRDefault="00452910" w:rsidP="00511D51">
      <w:pPr>
        <w:pStyle w:val="NormalWeb"/>
        <w:rPr>
          <w:rFonts w:ascii="Gadugi" w:hAnsi="Gadugi" w:cs="Calibri"/>
          <w:bCs/>
          <w:sz w:val="22"/>
          <w:szCs w:val="22"/>
        </w:rPr>
      </w:pPr>
    </w:p>
    <w:p w:rsidR="00511D51" w:rsidRPr="00206D9F" w:rsidRDefault="000075EE" w:rsidP="000075EE">
      <w:pPr>
        <w:pStyle w:val="NormalWeb"/>
        <w:ind w:left="720" w:hanging="720"/>
        <w:jc w:val="both"/>
        <w:rPr>
          <w:rFonts w:ascii="Gadugi" w:hAnsi="Gadugi" w:cs="Calibri"/>
          <w:bCs/>
          <w:sz w:val="22"/>
          <w:szCs w:val="22"/>
        </w:rPr>
      </w:pPr>
      <w:r w:rsidRPr="00206D9F">
        <w:rPr>
          <w:rFonts w:ascii="Arial" w:hAnsi="Arial" w:cs="Arial"/>
          <w:bCs/>
          <w:sz w:val="22"/>
          <w:szCs w:val="22"/>
        </w:rPr>
        <w:t>►</w:t>
      </w:r>
      <w:r w:rsidRPr="00206D9F">
        <w:rPr>
          <w:rFonts w:ascii="Gadugi" w:hAnsi="Gadugi" w:cs="Calibri"/>
          <w:bCs/>
          <w:sz w:val="22"/>
          <w:szCs w:val="22"/>
        </w:rPr>
        <w:tab/>
      </w:r>
      <w:r w:rsidR="00511D51" w:rsidRPr="00206D9F">
        <w:rPr>
          <w:rFonts w:ascii="Gadugi" w:hAnsi="Gadugi" w:cs="Calibri"/>
          <w:bCs/>
          <w:sz w:val="22"/>
          <w:szCs w:val="22"/>
        </w:rPr>
        <w:t xml:space="preserve">taking the action necessary under the Illinois Election Code to attempt to qualify for nomination for election, election to, or retention in a City office; or </w:t>
      </w:r>
    </w:p>
    <w:p w:rsidR="00EE3139" w:rsidRPr="00206D9F" w:rsidRDefault="00EE3139" w:rsidP="00511D51">
      <w:pPr>
        <w:pStyle w:val="NormalWeb"/>
        <w:ind w:left="1440"/>
        <w:rPr>
          <w:rFonts w:ascii="Gadugi" w:hAnsi="Gadugi" w:cs="Calibri"/>
          <w:bCs/>
          <w:sz w:val="22"/>
          <w:szCs w:val="22"/>
        </w:rPr>
      </w:pPr>
    </w:p>
    <w:p w:rsidR="00511D51" w:rsidRPr="00206D9F" w:rsidRDefault="000075EE" w:rsidP="000075EE">
      <w:pPr>
        <w:pStyle w:val="NormalWeb"/>
        <w:ind w:left="720" w:hanging="720"/>
        <w:jc w:val="both"/>
        <w:rPr>
          <w:rFonts w:ascii="Gadugi" w:hAnsi="Gadugi" w:cs="Calibri"/>
          <w:bCs/>
          <w:sz w:val="22"/>
          <w:szCs w:val="22"/>
        </w:rPr>
      </w:pPr>
      <w:r w:rsidRPr="00206D9F">
        <w:rPr>
          <w:rFonts w:ascii="Arial" w:hAnsi="Arial" w:cs="Arial"/>
          <w:bCs/>
          <w:sz w:val="22"/>
          <w:szCs w:val="22"/>
        </w:rPr>
        <w:lastRenderedPageBreak/>
        <w:t>►</w:t>
      </w:r>
      <w:r w:rsidRPr="00206D9F">
        <w:rPr>
          <w:rFonts w:ascii="Gadugi" w:hAnsi="Gadugi" w:cs="Calibri"/>
          <w:bCs/>
          <w:sz w:val="22"/>
          <w:szCs w:val="22"/>
        </w:rPr>
        <w:tab/>
      </w:r>
      <w:r w:rsidR="00511D51" w:rsidRPr="00206D9F">
        <w:rPr>
          <w:rFonts w:ascii="Gadugi" w:hAnsi="Gadugi" w:cs="Calibri"/>
          <w:bCs/>
          <w:sz w:val="22"/>
          <w:szCs w:val="22"/>
        </w:rPr>
        <w:t xml:space="preserve">receiving contributions or making expenditures, or giving consent for any other person to receive contributions or make expenditures, with a view to bringing about his or her nomination for election, election to, or retention in a City office. </w:t>
      </w:r>
    </w:p>
    <w:p w:rsidR="00206D9F" w:rsidRDefault="00206D9F" w:rsidP="002332B6">
      <w:pPr>
        <w:pStyle w:val="NormalWeb"/>
        <w:jc w:val="center"/>
        <w:rPr>
          <w:rFonts w:ascii="Gadugi" w:hAnsi="Gadugi" w:cs="Calibri"/>
          <w:b/>
          <w:bCs/>
          <w:sz w:val="22"/>
          <w:szCs w:val="22"/>
          <w:u w:val="single"/>
        </w:rPr>
      </w:pPr>
    </w:p>
    <w:p w:rsidR="00511D51" w:rsidRDefault="00511D51" w:rsidP="002332B6">
      <w:pPr>
        <w:pStyle w:val="NormalWeb"/>
        <w:jc w:val="center"/>
        <w:rPr>
          <w:rFonts w:ascii="Gadugi" w:hAnsi="Gadugi" w:cs="Calibri"/>
          <w:b/>
          <w:bCs/>
          <w:sz w:val="22"/>
          <w:szCs w:val="22"/>
          <w:u w:val="single"/>
        </w:rPr>
      </w:pPr>
      <w:r w:rsidRPr="00206D9F">
        <w:rPr>
          <w:rFonts w:ascii="Gadugi" w:hAnsi="Gadugi" w:cs="Calibri"/>
          <w:b/>
          <w:bCs/>
          <w:sz w:val="22"/>
          <w:szCs w:val="22"/>
          <w:u w:val="single"/>
        </w:rPr>
        <w:t>ADDITIONAL RESTRICTIONS IMPOSED BY STATE LAW</w:t>
      </w:r>
    </w:p>
    <w:p w:rsidR="003B3A65" w:rsidRPr="00206D9F" w:rsidRDefault="003B3A65" w:rsidP="002332B6">
      <w:pPr>
        <w:pStyle w:val="NormalWeb"/>
        <w:jc w:val="center"/>
        <w:rPr>
          <w:rFonts w:ascii="Gadugi" w:hAnsi="Gadugi" w:cs="Calibri"/>
          <w:b/>
          <w:bCs/>
          <w:sz w:val="22"/>
          <w:szCs w:val="22"/>
          <w:u w:val="single"/>
        </w:rPr>
      </w:pPr>
    </w:p>
    <w:p w:rsidR="00511D51" w:rsidRPr="00206D9F" w:rsidRDefault="00511D51" w:rsidP="00452910">
      <w:pPr>
        <w:pStyle w:val="NormalWeb"/>
        <w:jc w:val="both"/>
        <w:rPr>
          <w:rFonts w:ascii="Gadugi" w:hAnsi="Gadugi" w:cs="Calibri"/>
          <w:b/>
          <w:bCs/>
          <w:color w:val="0000FF"/>
          <w:sz w:val="22"/>
          <w:szCs w:val="22"/>
        </w:rPr>
      </w:pPr>
      <w:r w:rsidRPr="00206D9F">
        <w:rPr>
          <w:rFonts w:ascii="Gadugi" w:hAnsi="Gadugi" w:cs="Calibri"/>
          <w:bCs/>
          <w:sz w:val="22"/>
          <w:szCs w:val="22"/>
        </w:rPr>
        <w:t>The Illinois Election Code (10 ILCS 5/1-1 et seq.) imposes additional reporting obligations on candidates’ committees, and limit</w:t>
      </w:r>
      <w:r w:rsidR="002332B6" w:rsidRPr="00206D9F">
        <w:rPr>
          <w:rFonts w:ascii="Gadugi" w:hAnsi="Gadugi" w:cs="Calibri"/>
          <w:bCs/>
          <w:sz w:val="22"/>
          <w:szCs w:val="22"/>
        </w:rPr>
        <w:t>s</w:t>
      </w:r>
      <w:r w:rsidRPr="00206D9F">
        <w:rPr>
          <w:rFonts w:ascii="Gadugi" w:hAnsi="Gadugi" w:cs="Calibri"/>
          <w:bCs/>
          <w:sz w:val="22"/>
          <w:szCs w:val="22"/>
        </w:rPr>
        <w:t xml:space="preserve"> the amount </w:t>
      </w:r>
      <w:r w:rsidR="002332B6" w:rsidRPr="00206D9F">
        <w:rPr>
          <w:rFonts w:ascii="Gadugi" w:hAnsi="Gadugi" w:cs="Calibri"/>
          <w:bCs/>
          <w:sz w:val="22"/>
          <w:szCs w:val="22"/>
        </w:rPr>
        <w:t>of</w:t>
      </w:r>
      <w:r w:rsidRPr="00206D9F">
        <w:rPr>
          <w:rFonts w:ascii="Gadugi" w:hAnsi="Gadugi" w:cs="Calibri"/>
          <w:bCs/>
          <w:sz w:val="22"/>
          <w:szCs w:val="22"/>
        </w:rPr>
        <w:t xml:space="preserve"> political contributions that natural persons, corporations, labor organizations and Political Action Committees may make. For guidance, please consult with a qualified attorney or contact the Illinois State Board of Elections: </w:t>
      </w:r>
      <w:r w:rsidR="002332B6" w:rsidRPr="00206D9F">
        <w:rPr>
          <w:rFonts w:ascii="Gadugi" w:hAnsi="Gadugi" w:cs="Calibri"/>
          <w:b/>
          <w:bCs/>
          <w:color w:val="0000FF"/>
          <w:sz w:val="22"/>
          <w:szCs w:val="22"/>
        </w:rPr>
        <w:t>http://elections.illinois.gov/</w:t>
      </w:r>
    </w:p>
    <w:p w:rsidR="00EE3139" w:rsidRPr="00206D9F" w:rsidRDefault="00EE3139" w:rsidP="00511D51">
      <w:pPr>
        <w:pStyle w:val="NormalWeb"/>
        <w:rPr>
          <w:rFonts w:ascii="Gadugi" w:hAnsi="Gadugi" w:cs="Calibri"/>
          <w:bCs/>
          <w:sz w:val="22"/>
          <w:szCs w:val="22"/>
          <w:u w:val="single"/>
        </w:rPr>
      </w:pPr>
    </w:p>
    <w:p w:rsidR="00511D51" w:rsidRPr="00206D9F" w:rsidRDefault="00511D51" w:rsidP="002332B6">
      <w:pPr>
        <w:pStyle w:val="NormalWeb"/>
        <w:jc w:val="center"/>
        <w:rPr>
          <w:rFonts w:ascii="Gadugi" w:hAnsi="Gadugi" w:cs="Calibri"/>
          <w:b/>
          <w:bCs/>
          <w:sz w:val="22"/>
          <w:szCs w:val="22"/>
          <w:u w:val="single"/>
        </w:rPr>
      </w:pPr>
      <w:r w:rsidRPr="00206D9F">
        <w:rPr>
          <w:rFonts w:ascii="Gadugi" w:hAnsi="Gadugi" w:cs="Calibri"/>
          <w:b/>
          <w:bCs/>
          <w:sz w:val="22"/>
          <w:szCs w:val="22"/>
          <w:u w:val="single"/>
        </w:rPr>
        <w:t xml:space="preserve">FUNDRAISING RESTRICTIONS ON </w:t>
      </w:r>
      <w:smartTag w:uri="urn:schemas-microsoft-com:office:smarttags" w:element="stockticker">
        <w:r w:rsidRPr="00206D9F">
          <w:rPr>
            <w:rFonts w:ascii="Gadugi" w:hAnsi="Gadugi" w:cs="Calibri"/>
            <w:b/>
            <w:bCs/>
            <w:sz w:val="22"/>
            <w:szCs w:val="22"/>
            <w:u w:val="single"/>
          </w:rPr>
          <w:t>CITY</w:t>
        </w:r>
      </w:smartTag>
      <w:r w:rsidRPr="00206D9F">
        <w:rPr>
          <w:rFonts w:ascii="Gadugi" w:hAnsi="Gadugi" w:cs="Calibri"/>
          <w:b/>
          <w:bCs/>
          <w:sz w:val="22"/>
          <w:szCs w:val="22"/>
          <w:u w:val="single"/>
        </w:rPr>
        <w:t xml:space="preserve"> EMPLOYEES </w:t>
      </w:r>
      <w:smartTag w:uri="urn:schemas-microsoft-com:office:smarttags" w:element="stockticker">
        <w:r w:rsidRPr="00206D9F">
          <w:rPr>
            <w:rFonts w:ascii="Gadugi" w:hAnsi="Gadugi" w:cs="Calibri"/>
            <w:b/>
            <w:bCs/>
            <w:sz w:val="22"/>
            <w:szCs w:val="22"/>
            <w:u w:val="single"/>
          </w:rPr>
          <w:t>AND</w:t>
        </w:r>
      </w:smartTag>
      <w:r w:rsidRPr="00206D9F">
        <w:rPr>
          <w:rFonts w:ascii="Gadugi" w:hAnsi="Gadugi" w:cs="Calibri"/>
          <w:b/>
          <w:bCs/>
          <w:sz w:val="22"/>
          <w:szCs w:val="22"/>
          <w:u w:val="single"/>
        </w:rPr>
        <w:t xml:space="preserve"> OFFICIALS</w:t>
      </w:r>
    </w:p>
    <w:p w:rsidR="002332B6" w:rsidRPr="00206D9F" w:rsidRDefault="002332B6" w:rsidP="002332B6">
      <w:pPr>
        <w:pStyle w:val="NormalWeb"/>
        <w:jc w:val="center"/>
        <w:rPr>
          <w:rFonts w:ascii="Gadugi" w:hAnsi="Gadugi" w:cs="Calibri"/>
          <w:b/>
          <w:bCs/>
          <w:sz w:val="22"/>
          <w:szCs w:val="22"/>
          <w:u w:val="single"/>
        </w:rPr>
      </w:pPr>
    </w:p>
    <w:p w:rsidR="00511D51" w:rsidRPr="00206D9F" w:rsidRDefault="00511D51" w:rsidP="00452910">
      <w:pPr>
        <w:pStyle w:val="NormalWeb"/>
        <w:jc w:val="both"/>
        <w:rPr>
          <w:rFonts w:ascii="Gadugi" w:hAnsi="Gadugi" w:cs="Calibri"/>
          <w:bCs/>
          <w:sz w:val="22"/>
          <w:szCs w:val="22"/>
        </w:rPr>
      </w:pPr>
      <w:r w:rsidRPr="00206D9F">
        <w:rPr>
          <w:rFonts w:ascii="Gadugi" w:hAnsi="Gadugi" w:cs="Calibri"/>
          <w:bCs/>
          <w:sz w:val="22"/>
          <w:szCs w:val="22"/>
        </w:rPr>
        <w:t>City employees may</w:t>
      </w:r>
      <w:r w:rsidR="002B15EB">
        <w:rPr>
          <w:rFonts w:ascii="Gadugi" w:hAnsi="Gadugi" w:cs="Calibri"/>
          <w:bCs/>
          <w:sz w:val="22"/>
          <w:szCs w:val="22"/>
        </w:rPr>
        <w:t xml:space="preserve"> not</w:t>
      </w:r>
      <w:bookmarkStart w:id="0" w:name="_GoBack"/>
      <w:bookmarkEnd w:id="0"/>
      <w:r w:rsidRPr="00206D9F">
        <w:rPr>
          <w:rFonts w:ascii="Gadugi" w:hAnsi="Gadugi" w:cs="Calibri"/>
          <w:bCs/>
          <w:sz w:val="22"/>
          <w:szCs w:val="22"/>
        </w:rPr>
        <w:t xml:space="preserve"> </w:t>
      </w:r>
      <w:r w:rsidR="002332B6" w:rsidRPr="00206D9F">
        <w:rPr>
          <w:rFonts w:ascii="Gadugi" w:hAnsi="Gadugi" w:cs="Calibri"/>
          <w:bCs/>
          <w:sz w:val="22"/>
          <w:szCs w:val="22"/>
        </w:rPr>
        <w:t xml:space="preserve">intentionally perform any prohibited political activity during any compensated time, </w:t>
      </w:r>
      <w:r w:rsidRPr="00206D9F">
        <w:rPr>
          <w:rFonts w:ascii="Gadugi" w:hAnsi="Gadugi" w:cs="Calibri"/>
          <w:bCs/>
          <w:sz w:val="22"/>
          <w:szCs w:val="22"/>
        </w:rPr>
        <w:t>not use or permit the use of City property, time or resources for political activity.</w:t>
      </w:r>
    </w:p>
    <w:p w:rsidR="00EE3139" w:rsidRPr="00206D9F" w:rsidRDefault="00EE3139" w:rsidP="00511D51">
      <w:pPr>
        <w:pStyle w:val="NormalWeb"/>
        <w:rPr>
          <w:rFonts w:ascii="Gadugi" w:hAnsi="Gadugi" w:cs="Calibri"/>
          <w:bCs/>
          <w:sz w:val="22"/>
          <w:szCs w:val="22"/>
        </w:rPr>
      </w:pPr>
    </w:p>
    <w:p w:rsidR="00511D51" w:rsidRPr="00206D9F" w:rsidRDefault="00511D51" w:rsidP="00452910">
      <w:pPr>
        <w:pStyle w:val="NormalWeb"/>
        <w:jc w:val="both"/>
        <w:rPr>
          <w:rFonts w:ascii="Gadugi" w:hAnsi="Gadugi" w:cs="Calibri"/>
          <w:bCs/>
          <w:sz w:val="22"/>
          <w:szCs w:val="22"/>
        </w:rPr>
      </w:pPr>
      <w:r w:rsidRPr="00206D9F">
        <w:rPr>
          <w:rFonts w:ascii="Gadugi" w:hAnsi="Gadugi" w:cs="Calibri"/>
          <w:bCs/>
          <w:sz w:val="22"/>
          <w:szCs w:val="22"/>
        </w:rPr>
        <w:t>City employees and officials may not compel, coerce or intimidate any other City officials or employees to make, refrain from making or solicit a political contribution.</w:t>
      </w:r>
    </w:p>
    <w:p w:rsidR="00EE3139" w:rsidRPr="00206D9F" w:rsidRDefault="00EE3139" w:rsidP="00452910">
      <w:pPr>
        <w:pStyle w:val="NormalWeb"/>
        <w:jc w:val="both"/>
        <w:rPr>
          <w:rFonts w:ascii="Gadugi" w:hAnsi="Gadugi" w:cs="Calibri"/>
          <w:bCs/>
          <w:sz w:val="22"/>
          <w:szCs w:val="22"/>
        </w:rPr>
      </w:pPr>
    </w:p>
    <w:p w:rsidR="00511D51" w:rsidRPr="00206D9F" w:rsidRDefault="00511D51" w:rsidP="00452910">
      <w:pPr>
        <w:pStyle w:val="NormalWeb"/>
        <w:jc w:val="both"/>
        <w:rPr>
          <w:rFonts w:ascii="Gadugi" w:hAnsi="Gadugi" w:cs="Calibri"/>
          <w:bCs/>
          <w:sz w:val="22"/>
          <w:szCs w:val="22"/>
        </w:rPr>
      </w:pPr>
      <w:r w:rsidRPr="00206D9F">
        <w:rPr>
          <w:rFonts w:ascii="Gadugi" w:hAnsi="Gadugi" w:cs="Calibri"/>
          <w:bCs/>
          <w:sz w:val="22"/>
          <w:szCs w:val="22"/>
        </w:rPr>
        <w:t>Non-elected City employees or officials may not knowingly solicit or accept any political contribution from a person doing business or seeking to do business with the City, except on behalf of their own candidacy for public office.</w:t>
      </w:r>
    </w:p>
    <w:p w:rsidR="00EE3139" w:rsidRPr="00206D9F" w:rsidRDefault="00EE3139" w:rsidP="00452910">
      <w:pPr>
        <w:pStyle w:val="NormalWeb"/>
        <w:jc w:val="both"/>
        <w:rPr>
          <w:rFonts w:ascii="Gadugi" w:hAnsi="Gadugi" w:cs="Calibri"/>
          <w:bCs/>
          <w:sz w:val="22"/>
          <w:szCs w:val="22"/>
        </w:rPr>
      </w:pPr>
    </w:p>
    <w:p w:rsidR="00511D51" w:rsidRPr="00206D9F" w:rsidRDefault="00511D51" w:rsidP="00452910">
      <w:pPr>
        <w:pStyle w:val="NormalWeb"/>
        <w:jc w:val="both"/>
        <w:rPr>
          <w:rFonts w:ascii="Gadugi" w:hAnsi="Gadugi" w:cs="Calibri"/>
          <w:bCs/>
          <w:sz w:val="22"/>
          <w:szCs w:val="22"/>
        </w:rPr>
      </w:pPr>
      <w:r w:rsidRPr="00206D9F">
        <w:rPr>
          <w:rFonts w:ascii="Gadugi" w:hAnsi="Gadugi" w:cs="Calibri"/>
          <w:bCs/>
          <w:sz w:val="22"/>
          <w:szCs w:val="22"/>
        </w:rPr>
        <w:t>City employees and officials with contract management authority may not serve on any political fundraising committee.</w:t>
      </w:r>
    </w:p>
    <w:p w:rsidR="002332B6" w:rsidRPr="00206D9F" w:rsidRDefault="002332B6" w:rsidP="00452910">
      <w:pPr>
        <w:pStyle w:val="NormalWeb"/>
        <w:jc w:val="both"/>
        <w:rPr>
          <w:rFonts w:ascii="Gadugi" w:hAnsi="Gadugi" w:cs="Calibri"/>
          <w:bCs/>
          <w:sz w:val="22"/>
          <w:szCs w:val="22"/>
        </w:rPr>
      </w:pPr>
    </w:p>
    <w:p w:rsidR="002332B6" w:rsidRPr="002332B6" w:rsidRDefault="002332B6" w:rsidP="002332B6">
      <w:pPr>
        <w:widowControl w:val="0"/>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Gadugi" w:hAnsi="Gadugi" w:cs="Calibri"/>
          <w:b/>
          <w:bCs/>
          <w:color w:val="FF0000"/>
          <w:sz w:val="22"/>
          <w:szCs w:val="22"/>
        </w:rPr>
      </w:pPr>
      <w:r w:rsidRPr="002332B6">
        <w:rPr>
          <w:rFonts w:ascii="Gadugi" w:hAnsi="Gadugi" w:cs="Calibri"/>
          <w:b/>
          <w:bCs/>
          <w:i/>
          <w:iCs/>
          <w:color w:val="FF0000"/>
          <w:sz w:val="22"/>
          <w:szCs w:val="22"/>
        </w:rPr>
        <w:t>FOR MORE INFORMATION</w:t>
      </w:r>
    </w:p>
    <w:p w:rsidR="002332B6" w:rsidRPr="002332B6" w:rsidRDefault="002332B6" w:rsidP="002332B6">
      <w:pPr>
        <w:widowControl w:val="0"/>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Gadugi" w:hAnsi="Gadugi" w:cs="Calibri"/>
          <w:b/>
          <w:bCs/>
          <w:color w:val="FF0000"/>
          <w:sz w:val="22"/>
          <w:szCs w:val="22"/>
          <w:u w:val="single"/>
        </w:rPr>
      </w:pPr>
      <w:r w:rsidRPr="002332B6">
        <w:rPr>
          <w:rFonts w:ascii="Gadugi" w:hAnsi="Gadugi" w:cs="Calibri"/>
          <w:b/>
          <w:bCs/>
          <w:color w:val="FF0000"/>
          <w:sz w:val="22"/>
          <w:szCs w:val="22"/>
          <w:u w:val="single"/>
        </w:rPr>
        <w:t>www.cityofchicago.org/ethics</w:t>
      </w:r>
    </w:p>
    <w:p w:rsidR="002332B6" w:rsidRPr="002332B6" w:rsidRDefault="002332B6" w:rsidP="002332B6">
      <w:pPr>
        <w:widowControl w:val="0"/>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Gadugi" w:hAnsi="Gadugi" w:cs="Calibri"/>
          <w:b/>
          <w:bCs/>
          <w:color w:val="000000"/>
          <w:sz w:val="22"/>
          <w:szCs w:val="22"/>
        </w:rPr>
      </w:pPr>
    </w:p>
    <w:p w:rsidR="002332B6" w:rsidRPr="002332B6" w:rsidRDefault="002332B6" w:rsidP="002332B6">
      <w:pPr>
        <w:widowControl w:val="0"/>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Gadugi" w:hAnsi="Gadugi" w:cs="Calibri"/>
          <w:b/>
          <w:bCs/>
          <w:color w:val="000000"/>
          <w:sz w:val="22"/>
          <w:szCs w:val="22"/>
        </w:rPr>
      </w:pPr>
      <w:r w:rsidRPr="002332B6">
        <w:rPr>
          <w:rFonts w:ascii="Gadugi" w:hAnsi="Gadugi" w:cs="Calibri"/>
          <w:b/>
          <w:bCs/>
          <w:color w:val="000000"/>
          <w:sz w:val="22"/>
          <w:szCs w:val="22"/>
        </w:rPr>
        <w:t>City of Chicago Board of Ethics</w:t>
      </w:r>
    </w:p>
    <w:p w:rsidR="002332B6" w:rsidRPr="002332B6" w:rsidRDefault="002332B6" w:rsidP="002332B6">
      <w:pPr>
        <w:widowControl w:val="0"/>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Gadugi" w:hAnsi="Gadugi" w:cs="Calibri"/>
          <w:b/>
          <w:bCs/>
          <w:color w:val="000000"/>
          <w:sz w:val="22"/>
          <w:szCs w:val="22"/>
        </w:rPr>
      </w:pPr>
      <w:r w:rsidRPr="002332B6">
        <w:rPr>
          <w:rFonts w:ascii="Gadugi" w:hAnsi="Gadugi" w:cs="Calibri"/>
          <w:b/>
          <w:bCs/>
          <w:color w:val="000000"/>
          <w:sz w:val="22"/>
          <w:szCs w:val="22"/>
        </w:rPr>
        <w:t>740 North Sedgwick, Suite 500</w:t>
      </w:r>
    </w:p>
    <w:p w:rsidR="002332B6" w:rsidRDefault="002332B6" w:rsidP="002332B6">
      <w:pPr>
        <w:widowControl w:val="0"/>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Gadugi" w:hAnsi="Gadugi" w:cs="Calibri"/>
          <w:b/>
          <w:bCs/>
          <w:color w:val="000000"/>
          <w:sz w:val="22"/>
          <w:szCs w:val="22"/>
        </w:rPr>
      </w:pPr>
      <w:r w:rsidRPr="002332B6">
        <w:rPr>
          <w:rFonts w:ascii="Gadugi" w:hAnsi="Gadugi" w:cs="Calibri"/>
          <w:b/>
          <w:bCs/>
          <w:color w:val="000000"/>
          <w:sz w:val="22"/>
          <w:szCs w:val="22"/>
        </w:rPr>
        <w:t>Chicago, Illinois 60654</w:t>
      </w:r>
    </w:p>
    <w:p w:rsidR="00931FE3" w:rsidRDefault="00931FE3" w:rsidP="002332B6">
      <w:pPr>
        <w:widowControl w:val="0"/>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Gadugi" w:hAnsi="Gadugi" w:cs="Calibri"/>
          <w:b/>
          <w:bCs/>
          <w:color w:val="000000"/>
          <w:sz w:val="22"/>
          <w:szCs w:val="22"/>
        </w:rPr>
      </w:pPr>
    </w:p>
    <w:p w:rsidR="00931FE3" w:rsidRDefault="00931FE3" w:rsidP="002332B6">
      <w:pPr>
        <w:widowControl w:val="0"/>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Gadugi" w:hAnsi="Gadugi" w:cs="Calibri"/>
          <w:b/>
          <w:bCs/>
          <w:color w:val="000000"/>
          <w:sz w:val="22"/>
          <w:szCs w:val="22"/>
        </w:rPr>
      </w:pPr>
      <w:r>
        <w:rPr>
          <w:rFonts w:ascii="Gadugi" w:hAnsi="Gadugi" w:cs="Calibri"/>
          <w:b/>
          <w:bCs/>
          <w:color w:val="000000"/>
          <w:sz w:val="22"/>
          <w:szCs w:val="22"/>
        </w:rPr>
        <w:t>Rahm Emanuel, Mayor</w:t>
      </w:r>
    </w:p>
    <w:p w:rsidR="00931FE3" w:rsidRDefault="00931FE3" w:rsidP="002332B6">
      <w:pPr>
        <w:widowControl w:val="0"/>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Gadugi" w:hAnsi="Gadugi" w:cs="Calibri"/>
          <w:b/>
          <w:bCs/>
          <w:color w:val="000000"/>
          <w:sz w:val="22"/>
          <w:szCs w:val="22"/>
        </w:rPr>
      </w:pPr>
      <w:r>
        <w:rPr>
          <w:rFonts w:ascii="Gadugi" w:hAnsi="Gadugi" w:cs="Calibri"/>
          <w:b/>
          <w:bCs/>
          <w:color w:val="000000"/>
          <w:sz w:val="22"/>
          <w:szCs w:val="22"/>
        </w:rPr>
        <w:t>William F. Conlon, Chair</w:t>
      </w:r>
    </w:p>
    <w:p w:rsidR="002332B6" w:rsidRDefault="00931FE3" w:rsidP="002332B6">
      <w:pPr>
        <w:widowControl w:val="0"/>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Gadugi" w:hAnsi="Gadugi" w:cs="Calibri"/>
          <w:b/>
          <w:bCs/>
          <w:color w:val="000000"/>
          <w:sz w:val="22"/>
          <w:szCs w:val="22"/>
        </w:rPr>
      </w:pPr>
      <w:r>
        <w:rPr>
          <w:rFonts w:ascii="Gadugi" w:hAnsi="Gadugi" w:cs="Calibri"/>
          <w:b/>
          <w:bCs/>
          <w:color w:val="000000"/>
          <w:sz w:val="22"/>
          <w:szCs w:val="22"/>
        </w:rPr>
        <w:t>Steve Berlin, Executive Director</w:t>
      </w:r>
    </w:p>
    <w:p w:rsidR="00931FE3" w:rsidRPr="002332B6" w:rsidRDefault="00931FE3" w:rsidP="002332B6">
      <w:pPr>
        <w:widowControl w:val="0"/>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Gadugi" w:hAnsi="Gadugi" w:cs="Calibri"/>
          <w:b/>
          <w:bCs/>
          <w:color w:val="000000"/>
          <w:sz w:val="22"/>
          <w:szCs w:val="22"/>
        </w:rPr>
      </w:pPr>
    </w:p>
    <w:p w:rsidR="002332B6" w:rsidRPr="002332B6" w:rsidRDefault="002332B6" w:rsidP="002332B6">
      <w:pPr>
        <w:widowControl w:val="0"/>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Gadugi" w:hAnsi="Gadugi" w:cs="Calibri"/>
          <w:b/>
          <w:bCs/>
          <w:color w:val="FF0000"/>
          <w:sz w:val="22"/>
          <w:szCs w:val="22"/>
        </w:rPr>
      </w:pPr>
      <w:r w:rsidRPr="002332B6">
        <w:rPr>
          <w:rFonts w:ascii="Gadugi" w:hAnsi="Gadugi" w:cs="Calibri"/>
          <w:b/>
          <w:bCs/>
          <w:color w:val="FF0000"/>
          <w:sz w:val="22"/>
          <w:szCs w:val="22"/>
        </w:rPr>
        <w:t>email: steve.berlin@cityofchicago.org</w:t>
      </w:r>
    </w:p>
    <w:p w:rsidR="002332B6" w:rsidRPr="002332B6" w:rsidRDefault="002332B6" w:rsidP="002332B6">
      <w:pPr>
        <w:widowControl w:val="0"/>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Gadugi" w:hAnsi="Gadugi" w:cs="Calibri"/>
          <w:b/>
          <w:bCs/>
          <w:color w:val="000000"/>
          <w:sz w:val="22"/>
          <w:szCs w:val="22"/>
        </w:rPr>
      </w:pPr>
      <w:r w:rsidRPr="002332B6">
        <w:rPr>
          <w:rFonts w:ascii="Gadugi" w:hAnsi="Gadugi" w:cs="Calibri"/>
          <w:b/>
          <w:bCs/>
          <w:color w:val="000000"/>
          <w:sz w:val="22"/>
          <w:szCs w:val="22"/>
        </w:rPr>
        <w:t>Tel: (312) 744-9660</w:t>
      </w:r>
    </w:p>
    <w:p w:rsidR="002332B6" w:rsidRPr="002332B6" w:rsidRDefault="002332B6" w:rsidP="002332B6">
      <w:pPr>
        <w:widowControl w:val="0"/>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Gadugi" w:hAnsi="Gadugi" w:cs="Calibri"/>
          <w:b/>
          <w:bCs/>
          <w:color w:val="000000"/>
          <w:sz w:val="22"/>
          <w:szCs w:val="22"/>
        </w:rPr>
      </w:pPr>
      <w:r w:rsidRPr="002332B6">
        <w:rPr>
          <w:rFonts w:ascii="Gadugi" w:hAnsi="Gadugi" w:cs="Calibri"/>
          <w:b/>
          <w:bCs/>
          <w:color w:val="000000"/>
          <w:sz w:val="22"/>
          <w:szCs w:val="22"/>
        </w:rPr>
        <w:t>TTY: (312-744-5996</w:t>
      </w:r>
    </w:p>
    <w:p w:rsidR="002332B6" w:rsidRPr="002332B6" w:rsidRDefault="002332B6" w:rsidP="002332B6">
      <w:pPr>
        <w:widowControl w:val="0"/>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Gadugi" w:hAnsi="Gadugi" w:cs="Calibri"/>
          <w:b/>
          <w:bCs/>
          <w:color w:val="000000"/>
          <w:sz w:val="22"/>
          <w:szCs w:val="22"/>
        </w:rPr>
      </w:pPr>
      <w:r w:rsidRPr="002332B6">
        <w:rPr>
          <w:rFonts w:ascii="Gadugi" w:hAnsi="Gadugi" w:cs="Calibri"/>
          <w:b/>
          <w:bCs/>
          <w:color w:val="000000"/>
          <w:sz w:val="22"/>
          <w:szCs w:val="22"/>
        </w:rPr>
        <w:t>FAX: (312) 744-2793</w:t>
      </w:r>
    </w:p>
    <w:p w:rsidR="002332B6" w:rsidRPr="002332B6" w:rsidRDefault="002332B6" w:rsidP="002332B6">
      <w:pPr>
        <w:widowControl w:val="0"/>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Gadugi" w:hAnsi="Gadugi" w:cs="Calibri"/>
          <w:b/>
          <w:bCs/>
          <w:color w:val="0000FF"/>
          <w:sz w:val="22"/>
          <w:szCs w:val="22"/>
        </w:rPr>
      </w:pPr>
      <w:r w:rsidRPr="002332B6">
        <w:rPr>
          <w:rFonts w:ascii="Gadugi" w:hAnsi="Gadugi" w:cs="Calibri"/>
          <w:b/>
          <w:bCs/>
          <w:color w:val="0000FF"/>
          <w:sz w:val="22"/>
          <w:szCs w:val="22"/>
        </w:rPr>
        <w:t>Twitter: @</w:t>
      </w:r>
      <w:proofErr w:type="spellStart"/>
      <w:r w:rsidR="003B3A65">
        <w:rPr>
          <w:rFonts w:ascii="Gadugi" w:hAnsi="Gadugi" w:cs="Calibri"/>
          <w:b/>
          <w:bCs/>
          <w:color w:val="0000FF"/>
          <w:sz w:val="22"/>
          <w:szCs w:val="22"/>
        </w:rPr>
        <w:t>ChicagoEthicsBd</w:t>
      </w:r>
      <w:proofErr w:type="spellEnd"/>
    </w:p>
    <w:p w:rsidR="002332B6" w:rsidRPr="002332B6" w:rsidRDefault="002332B6" w:rsidP="002332B6">
      <w:pPr>
        <w:widowControl w:val="0"/>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Gadugi" w:hAnsi="Gadugi" w:cs="Calibri"/>
          <w:b/>
          <w:bCs/>
          <w:color w:val="000000"/>
          <w:sz w:val="22"/>
          <w:szCs w:val="22"/>
        </w:rPr>
      </w:pPr>
    </w:p>
    <w:p w:rsidR="00206D9F" w:rsidRDefault="002332B6" w:rsidP="002332B6">
      <w:pPr>
        <w:widowControl w:val="0"/>
        <w:tabs>
          <w:tab w:val="left" w:pos="-1440"/>
          <w:tab w:val="left" w:pos="-720"/>
          <w:tab w:val="left" w:pos="0"/>
          <w:tab w:val="left" w:pos="720"/>
          <w:tab w:val="left" w:pos="1440"/>
          <w:tab w:val="left" w:pos="2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Gadugi" w:hAnsi="Gadugi" w:cs="Calibri"/>
          <w:sz w:val="16"/>
          <w:szCs w:val="16"/>
        </w:rPr>
      </w:pPr>
      <w:r w:rsidRPr="00206D9F">
        <w:rPr>
          <w:rFonts w:ascii="Gadugi" w:hAnsi="Gadugi" w:cs="Calibri"/>
          <w:noProof/>
          <w:color w:val="0000FF"/>
          <w:sz w:val="22"/>
          <w:szCs w:val="22"/>
        </w:rPr>
        <w:drawing>
          <wp:inline distT="0" distB="0" distL="0" distR="0" wp14:anchorId="52B9A275" wp14:editId="369A54FF">
            <wp:extent cx="723900" cy="609600"/>
            <wp:effectExtent l="0" t="0" r="0" b="0"/>
            <wp:docPr id="6" name="Picture 5" descr="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ty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09600"/>
                    </a:xfrm>
                    <a:prstGeom prst="rect">
                      <a:avLst/>
                    </a:prstGeom>
                    <a:noFill/>
                    <a:ln>
                      <a:noFill/>
                    </a:ln>
                  </pic:spPr>
                </pic:pic>
              </a:graphicData>
            </a:graphic>
          </wp:inline>
        </w:drawing>
      </w:r>
    </w:p>
    <w:p w:rsidR="005E7306" w:rsidRPr="003B3A65" w:rsidRDefault="003B3A65" w:rsidP="003B3A65">
      <w:pPr>
        <w:jc w:val="right"/>
        <w:rPr>
          <w:sz w:val="16"/>
          <w:szCs w:val="16"/>
        </w:rPr>
      </w:pPr>
      <w:r w:rsidRPr="003B3A65">
        <w:rPr>
          <w:sz w:val="16"/>
          <w:szCs w:val="16"/>
        </w:rPr>
        <w:t>1/18</w:t>
      </w:r>
    </w:p>
    <w:sectPr w:rsidR="005E7306" w:rsidRPr="003B3A65" w:rsidSect="00206D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00000003" w:usb1="00000000" w:usb2="00003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4C"/>
    <w:rsid w:val="000075EE"/>
    <w:rsid w:val="0005486A"/>
    <w:rsid w:val="00206D9F"/>
    <w:rsid w:val="002332B6"/>
    <w:rsid w:val="00297E23"/>
    <w:rsid w:val="002B15EB"/>
    <w:rsid w:val="003B3A65"/>
    <w:rsid w:val="00452910"/>
    <w:rsid w:val="00511D51"/>
    <w:rsid w:val="005E7306"/>
    <w:rsid w:val="00931FE3"/>
    <w:rsid w:val="00BC347F"/>
    <w:rsid w:val="00D877A6"/>
    <w:rsid w:val="00EE3139"/>
    <w:rsid w:val="00FB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11D51"/>
  </w:style>
  <w:style w:type="character" w:styleId="Hyperlink">
    <w:name w:val="Hyperlink"/>
    <w:basedOn w:val="DefaultParagraphFont"/>
    <w:uiPriority w:val="99"/>
    <w:unhideWhenUsed/>
    <w:rsid w:val="002332B6"/>
    <w:rPr>
      <w:color w:val="0000FF" w:themeColor="hyperlink"/>
      <w:u w:val="single"/>
    </w:rPr>
  </w:style>
  <w:style w:type="paragraph" w:styleId="BalloonText">
    <w:name w:val="Balloon Text"/>
    <w:basedOn w:val="Normal"/>
    <w:link w:val="BalloonTextChar"/>
    <w:uiPriority w:val="99"/>
    <w:semiHidden/>
    <w:unhideWhenUsed/>
    <w:rsid w:val="002332B6"/>
    <w:rPr>
      <w:rFonts w:ascii="Tahoma" w:hAnsi="Tahoma" w:cs="Tahoma"/>
      <w:sz w:val="16"/>
      <w:szCs w:val="16"/>
    </w:rPr>
  </w:style>
  <w:style w:type="character" w:customStyle="1" w:styleId="BalloonTextChar">
    <w:name w:val="Balloon Text Char"/>
    <w:basedOn w:val="DefaultParagraphFont"/>
    <w:link w:val="BalloonText"/>
    <w:uiPriority w:val="99"/>
    <w:semiHidden/>
    <w:rsid w:val="002332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11D51"/>
  </w:style>
  <w:style w:type="character" w:styleId="Hyperlink">
    <w:name w:val="Hyperlink"/>
    <w:basedOn w:val="DefaultParagraphFont"/>
    <w:uiPriority w:val="99"/>
    <w:unhideWhenUsed/>
    <w:rsid w:val="002332B6"/>
    <w:rPr>
      <w:color w:val="0000FF" w:themeColor="hyperlink"/>
      <w:u w:val="single"/>
    </w:rPr>
  </w:style>
  <w:style w:type="paragraph" w:styleId="BalloonText">
    <w:name w:val="Balloon Text"/>
    <w:basedOn w:val="Normal"/>
    <w:link w:val="BalloonTextChar"/>
    <w:uiPriority w:val="99"/>
    <w:semiHidden/>
    <w:unhideWhenUsed/>
    <w:rsid w:val="002332B6"/>
    <w:rPr>
      <w:rFonts w:ascii="Tahoma" w:hAnsi="Tahoma" w:cs="Tahoma"/>
      <w:sz w:val="16"/>
      <w:szCs w:val="16"/>
    </w:rPr>
  </w:style>
  <w:style w:type="character" w:customStyle="1" w:styleId="BalloonTextChar">
    <w:name w:val="Balloon Text Char"/>
    <w:basedOn w:val="DefaultParagraphFont"/>
    <w:link w:val="BalloonText"/>
    <w:uiPriority w:val="99"/>
    <w:semiHidden/>
    <w:rsid w:val="002332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513810">
      <w:bodyDiv w:val="1"/>
      <w:marLeft w:val="0"/>
      <w:marRight w:val="0"/>
      <w:marTop w:val="0"/>
      <w:marBottom w:val="0"/>
      <w:divBdr>
        <w:top w:val="none" w:sz="0" w:space="0" w:color="auto"/>
        <w:left w:val="none" w:sz="0" w:space="0" w:color="auto"/>
        <w:bottom w:val="none" w:sz="0" w:space="0" w:color="auto"/>
        <w:right w:val="none" w:sz="0" w:space="0" w:color="auto"/>
      </w:divBdr>
      <w:divsChild>
        <w:div w:id="211590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cityofchicago.org/city/en/depts/ethics/provdrs/statements_of_financialinterests/svcs/sfi.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ityofchicago.org/city/en/depts/ethics.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5141</Characters>
  <Application>Microsoft Office Word</Application>
  <DocSecurity>4</DocSecurity>
  <Lines>119</Lines>
  <Paragraphs>36</Paragraphs>
  <ScaleCrop>false</ScaleCrop>
  <HeadingPairs>
    <vt:vector size="2" baseType="variant">
      <vt:variant>
        <vt:lpstr>Title</vt:lpstr>
      </vt:variant>
      <vt:variant>
        <vt:i4>1</vt:i4>
      </vt:variant>
    </vt:vector>
  </HeadingPairs>
  <TitlesOfParts>
    <vt:vector size="1" baseType="lpstr">
      <vt:lpstr>A GUIDE FOR CANDIDATES TO ELECTED OFFICE OF THE CITY OF CHICAGO</vt:lpstr>
    </vt:vector>
  </TitlesOfParts>
  <Company>CITY OF CHICAGO</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FOR CANDIDATES TO ELECTED OFFICE OF THE CITY OF CHICAGO</dc:title>
  <dc:creator>DC5100-XPPRO</dc:creator>
  <cp:lastModifiedBy>Administrator</cp:lastModifiedBy>
  <cp:revision>2</cp:revision>
  <dcterms:created xsi:type="dcterms:W3CDTF">2018-01-29T19:44:00Z</dcterms:created>
  <dcterms:modified xsi:type="dcterms:W3CDTF">2018-01-29T19:44:00Z</dcterms:modified>
</cp:coreProperties>
</file>