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2ECBF" w14:textId="77777777" w:rsidR="00C0312C" w:rsidRDefault="00C0312C" w:rsidP="00981654">
      <w:pPr>
        <w:spacing w:after="0" w:line="240" w:lineRule="auto"/>
        <w:rPr>
          <w:rFonts w:ascii="Calibri Light" w:eastAsia="Times New Roman" w:hAnsi="Calibri Light" w:cs="Calibri Light"/>
          <w:b/>
          <w:bCs/>
          <w:color w:val="000000"/>
          <w:sz w:val="24"/>
          <w:szCs w:val="24"/>
          <w:shd w:val="clear" w:color="auto" w:fill="FFFFFF"/>
          <w:lang w:val="es-ES"/>
        </w:rPr>
      </w:pPr>
    </w:p>
    <w:p w14:paraId="407FCEC2" w14:textId="7F0CACED" w:rsidR="00B07C05" w:rsidRPr="00C741E2" w:rsidRDefault="00B07C05" w:rsidP="00981654">
      <w:pPr>
        <w:spacing w:after="0" w:line="240" w:lineRule="auto"/>
        <w:rPr>
          <w:rFonts w:ascii="Calibri Light" w:eastAsia="Times New Roman" w:hAnsi="Calibri Light" w:cs="Calibri Light"/>
          <w:b/>
          <w:bCs/>
          <w:color w:val="000000"/>
          <w:sz w:val="24"/>
          <w:szCs w:val="24"/>
          <w:shd w:val="clear" w:color="auto" w:fill="FFFFFF"/>
          <w:lang w:val="es-ES"/>
        </w:rPr>
      </w:pPr>
      <w:r w:rsidRPr="00C741E2">
        <w:rPr>
          <w:rFonts w:ascii="Calibri Light" w:eastAsia="Times New Roman" w:hAnsi="Calibri Light" w:cs="Calibri Light"/>
          <w:b/>
          <w:bCs/>
          <w:color w:val="000000"/>
          <w:sz w:val="24"/>
          <w:szCs w:val="24"/>
          <w:shd w:val="clear" w:color="auto" w:fill="FFFFFF"/>
          <w:lang w:val="es-ES"/>
        </w:rPr>
        <w:t>Facebook/LinkedIn</w:t>
      </w:r>
    </w:p>
    <w:p w14:paraId="631B16FC" w14:textId="77777777" w:rsidR="00B07C05" w:rsidRPr="00C741E2" w:rsidRDefault="00B07C05" w:rsidP="00981654">
      <w:pPr>
        <w:spacing w:after="0" w:line="240" w:lineRule="auto"/>
        <w:rPr>
          <w:rFonts w:ascii="Calibri Light" w:eastAsia="Times New Roman" w:hAnsi="Calibri Light" w:cs="Calibri Light"/>
          <w:color w:val="000000"/>
          <w:sz w:val="24"/>
          <w:szCs w:val="24"/>
          <w:shd w:val="clear" w:color="auto" w:fill="FFFFFF"/>
          <w:lang w:val="es-ES"/>
        </w:rPr>
      </w:pPr>
    </w:p>
    <w:p w14:paraId="136D140E" w14:textId="2790AD76" w:rsidR="00981654" w:rsidRPr="00C741E2" w:rsidRDefault="00981654" w:rsidP="00981654">
      <w:pPr>
        <w:spacing w:after="0" w:line="240" w:lineRule="auto"/>
        <w:rPr>
          <w:rFonts w:ascii="Calibri Light" w:eastAsia="Times New Roman" w:hAnsi="Calibri Light" w:cs="Calibri Light"/>
          <w:color w:val="000000"/>
          <w:sz w:val="24"/>
          <w:szCs w:val="24"/>
          <w:shd w:val="clear" w:color="auto" w:fill="FFFFFF"/>
          <w:lang w:val="es-ES"/>
        </w:rPr>
      </w:pPr>
      <w:r w:rsidRPr="00C741E2">
        <w:rPr>
          <w:rFonts w:ascii="Calibri Light" w:eastAsia="Times New Roman" w:hAnsi="Calibri Light" w:cs="Calibri Light"/>
          <w:color w:val="000000"/>
          <w:sz w:val="24"/>
          <w:szCs w:val="24"/>
          <w:shd w:val="clear" w:color="auto" w:fill="FFFFFF"/>
          <w:lang w:val="es-ES"/>
        </w:rPr>
        <w:t xml:space="preserve">La Ciudad de Chicago está tomando medidas climáticas audaces hacia un futuro más saludable y sostenible. La Ciudad está en proceso de actualizar sus metas climáticas para reducir las emisiones de carbono, con un gran enfoque en aumentar los ahorros en los grupos familiares, promover la justicia ambiental y mejorar la salud de la comunidad. Con inversiones históricas que llegarán en el 2022, a la Ciudad le gustaría saber qué es lo más importante para usted y su comunidad. ¡Comparta hoy sus ideas sobre el </w:t>
      </w:r>
      <w:hyperlink r:id="rId9" w:history="1">
        <w:r w:rsidRPr="00072ADE">
          <w:rPr>
            <w:rStyle w:val="Hyperlink"/>
            <w:rFonts w:ascii="Calibri Light" w:eastAsia="Times New Roman" w:hAnsi="Calibri Light" w:cs="Calibri Light"/>
            <w:sz w:val="24"/>
            <w:szCs w:val="24"/>
            <w:shd w:val="clear" w:color="auto" w:fill="FFFFFF"/>
            <w:lang w:val="es-ES"/>
          </w:rPr>
          <w:t>Plan de Acción Climática de Chicago</w:t>
        </w:r>
      </w:hyperlink>
      <w:r w:rsidR="00072ADE">
        <w:rPr>
          <w:rFonts w:ascii="Calibri Light" w:eastAsia="Times New Roman" w:hAnsi="Calibri Light" w:cs="Calibri Light"/>
          <w:color w:val="000000"/>
          <w:sz w:val="24"/>
          <w:szCs w:val="24"/>
          <w:shd w:val="clear" w:color="auto" w:fill="FFFFFF"/>
          <w:lang w:val="es-ES"/>
        </w:rPr>
        <w:t>.</w:t>
      </w:r>
    </w:p>
    <w:p w14:paraId="50E0A21C" w14:textId="77777777" w:rsidR="000A629E" w:rsidRPr="00C741E2" w:rsidRDefault="000A629E" w:rsidP="00BC7C6C">
      <w:pPr>
        <w:spacing w:after="0" w:line="240" w:lineRule="auto"/>
        <w:rPr>
          <w:rFonts w:ascii="Calibri Light" w:eastAsia="Times New Roman" w:hAnsi="Calibri Light" w:cs="Calibri Light"/>
          <w:color w:val="000000"/>
          <w:sz w:val="24"/>
          <w:szCs w:val="24"/>
          <w:shd w:val="clear" w:color="auto" w:fill="FFFFFF"/>
          <w:lang w:val="es-ES"/>
        </w:rPr>
      </w:pPr>
    </w:p>
    <w:p w14:paraId="5612B129" w14:textId="359081BE" w:rsidR="00B07C05" w:rsidRPr="00C741E2" w:rsidRDefault="00B07C05" w:rsidP="00BC7C6C">
      <w:pPr>
        <w:spacing w:after="0" w:line="240" w:lineRule="auto"/>
        <w:rPr>
          <w:rFonts w:ascii="Calibri Light" w:eastAsia="Times New Roman" w:hAnsi="Calibri Light" w:cs="Calibri Light"/>
          <w:b/>
          <w:bCs/>
          <w:color w:val="000000"/>
          <w:sz w:val="24"/>
          <w:szCs w:val="24"/>
          <w:shd w:val="clear" w:color="auto" w:fill="FFFFFF"/>
          <w:lang w:val="es-ES"/>
        </w:rPr>
      </w:pPr>
      <w:r w:rsidRPr="00C741E2">
        <w:rPr>
          <w:rFonts w:ascii="Calibri Light" w:eastAsia="Times New Roman" w:hAnsi="Calibri Light" w:cs="Calibri Light"/>
          <w:b/>
          <w:bCs/>
          <w:color w:val="000000"/>
          <w:sz w:val="24"/>
          <w:szCs w:val="24"/>
          <w:shd w:val="clear" w:color="auto" w:fill="FFFFFF"/>
          <w:lang w:val="es-ES"/>
        </w:rPr>
        <w:t>Instagram/Twitter</w:t>
      </w:r>
    </w:p>
    <w:p w14:paraId="4FD8B72A" w14:textId="77777777" w:rsidR="00BC7C6C" w:rsidRPr="00C741E2" w:rsidRDefault="00BC7C6C" w:rsidP="00BC7C6C">
      <w:pPr>
        <w:spacing w:after="0" w:line="240" w:lineRule="auto"/>
        <w:rPr>
          <w:rFonts w:ascii="Calibri Light" w:eastAsia="Times New Roman" w:hAnsi="Calibri Light" w:cs="Calibri Light"/>
          <w:color w:val="000000"/>
          <w:sz w:val="24"/>
          <w:szCs w:val="24"/>
          <w:shd w:val="clear" w:color="auto" w:fill="FFFFFF"/>
          <w:lang w:val="es-ES"/>
        </w:rPr>
      </w:pPr>
    </w:p>
    <w:p w14:paraId="27D29A3E" w14:textId="04CEF95B" w:rsidR="00B07C05" w:rsidRPr="00C741E2" w:rsidRDefault="00B07C05" w:rsidP="00581AED">
      <w:pPr>
        <w:spacing w:after="0" w:line="240" w:lineRule="auto"/>
        <w:rPr>
          <w:rFonts w:ascii="Times New Roman" w:eastAsia="Times New Roman" w:hAnsi="Times New Roman" w:cs="Times New Roman"/>
          <w:sz w:val="24"/>
          <w:szCs w:val="24"/>
          <w:lang w:val="es-ES"/>
        </w:rPr>
      </w:pPr>
      <w:r w:rsidRPr="00C741E2">
        <w:rPr>
          <w:rFonts w:ascii="Calibri Light" w:eastAsia="Times New Roman" w:hAnsi="Calibri Light" w:cs="Calibri Light"/>
          <w:color w:val="000000"/>
          <w:sz w:val="24"/>
          <w:szCs w:val="24"/>
          <w:shd w:val="clear" w:color="auto" w:fill="FFFFFF"/>
          <w:lang w:val="es-ES"/>
        </w:rPr>
        <w:t xml:space="preserve">La Ciudad de Chicago está tomando medidas climáticas audaces hacia un futuro más saludable y sostenible. ¡Con inversiones históricas que llegarán en 2022, comparta hoy sus ideas sobre el </w:t>
      </w:r>
      <w:hyperlink r:id="rId10" w:history="1">
        <w:r w:rsidRPr="001E4509">
          <w:rPr>
            <w:rStyle w:val="Hyperlink"/>
            <w:rFonts w:ascii="Calibri Light" w:eastAsia="Times New Roman" w:hAnsi="Calibri Light" w:cs="Calibri Light"/>
            <w:sz w:val="24"/>
            <w:szCs w:val="24"/>
            <w:shd w:val="clear" w:color="auto" w:fill="FFFFFF"/>
            <w:lang w:val="es-ES"/>
          </w:rPr>
          <w:t>Plan de Acción Climática de Chicago</w:t>
        </w:r>
      </w:hyperlink>
      <w:r w:rsidR="001E4509">
        <w:rPr>
          <w:rFonts w:ascii="Calibri Light" w:eastAsia="Times New Roman" w:hAnsi="Calibri Light" w:cs="Calibri Light"/>
          <w:color w:val="000000"/>
          <w:sz w:val="24"/>
          <w:szCs w:val="24"/>
          <w:shd w:val="clear" w:color="auto" w:fill="FFFFFF"/>
          <w:lang w:val="es-ES"/>
        </w:rPr>
        <w:t>.</w:t>
      </w:r>
    </w:p>
    <w:p w14:paraId="7038092C" w14:textId="77777777" w:rsidR="00D436DF" w:rsidRPr="00C741E2" w:rsidRDefault="00D436DF" w:rsidP="00581AED">
      <w:pPr>
        <w:spacing w:after="0" w:line="240" w:lineRule="auto"/>
        <w:rPr>
          <w:rFonts w:ascii="Times New Roman" w:eastAsia="Times New Roman" w:hAnsi="Times New Roman" w:cs="Times New Roman"/>
          <w:sz w:val="24"/>
          <w:szCs w:val="24"/>
          <w:lang w:val="es-ES"/>
        </w:rPr>
      </w:pPr>
    </w:p>
    <w:p w14:paraId="0A04BC05" w14:textId="1779B2EE" w:rsidR="00D436DF" w:rsidRPr="00C741E2" w:rsidRDefault="00D436DF" w:rsidP="00581AED">
      <w:pPr>
        <w:spacing w:after="0" w:line="240" w:lineRule="auto"/>
        <w:rPr>
          <w:rFonts w:ascii="Calibri Light" w:eastAsia="Times New Roman" w:hAnsi="Calibri Light" w:cs="Calibri Light"/>
          <w:color w:val="000000"/>
          <w:sz w:val="24"/>
          <w:szCs w:val="24"/>
          <w:shd w:val="clear" w:color="auto" w:fill="FFFFFF"/>
          <w:lang w:val="es-ES"/>
        </w:rPr>
      </w:pPr>
    </w:p>
    <w:sectPr w:rsidR="00D436DF" w:rsidRPr="00C741E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EF81D" w14:textId="77777777" w:rsidR="00EC3C4D" w:rsidRDefault="00EC3C4D" w:rsidP="002246F0">
      <w:pPr>
        <w:spacing w:after="0" w:line="240" w:lineRule="auto"/>
      </w:pPr>
      <w:r>
        <w:separator/>
      </w:r>
    </w:p>
  </w:endnote>
  <w:endnote w:type="continuationSeparator" w:id="0">
    <w:p w14:paraId="3B44709D" w14:textId="77777777" w:rsidR="00EC3C4D" w:rsidRDefault="00EC3C4D" w:rsidP="00224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D416D" w14:textId="77777777" w:rsidR="00EC3C4D" w:rsidRDefault="00EC3C4D" w:rsidP="002246F0">
      <w:pPr>
        <w:spacing w:after="0" w:line="240" w:lineRule="auto"/>
      </w:pPr>
      <w:r>
        <w:separator/>
      </w:r>
    </w:p>
  </w:footnote>
  <w:footnote w:type="continuationSeparator" w:id="0">
    <w:p w14:paraId="4006760B" w14:textId="77777777" w:rsidR="00EC3C4D" w:rsidRDefault="00EC3C4D" w:rsidP="00224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C126" w14:textId="545523D0" w:rsidR="00F25EA4" w:rsidRDefault="00F0159D">
    <w:pPr>
      <w:pStyle w:val="Header"/>
    </w:pPr>
    <w:r w:rsidRPr="00F0159D">
      <mc:AlternateContent>
        <mc:Choice Requires="wps">
          <w:drawing>
            <wp:anchor distT="0" distB="0" distL="114300" distR="114300" simplePos="0" relativeHeight="251659264" behindDoc="1" locked="0" layoutInCell="1" allowOverlap="1" wp14:anchorId="0CEBB3DE" wp14:editId="07ECCFFB">
              <wp:simplePos x="0" y="0"/>
              <wp:positionH relativeFrom="column">
                <wp:posOffset>-1036800</wp:posOffset>
              </wp:positionH>
              <wp:positionV relativeFrom="paragraph">
                <wp:posOffset>-514799</wp:posOffset>
              </wp:positionV>
              <wp:extent cx="7898130" cy="1116000"/>
              <wp:effectExtent l="0" t="0" r="13970" b="14605"/>
              <wp:wrapNone/>
              <wp:docPr id="4" name="Rectangle 4"/>
              <wp:cNvGraphicFramePr/>
              <a:graphic xmlns:a="http://schemas.openxmlformats.org/drawingml/2006/main">
                <a:graphicData uri="http://schemas.microsoft.com/office/word/2010/wordprocessingShape">
                  <wps:wsp>
                    <wps:cNvSpPr/>
                    <wps:spPr>
                      <a:xfrm>
                        <a:off x="0" y="0"/>
                        <a:ext cx="7898130" cy="1116000"/>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2D2C1" id="Rectangle 4" o:spid="_x0000_s1026" style="position:absolute;margin-left:-81.65pt;margin-top:-40.55pt;width:621.9pt;height:8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" fillcolor="#538135 [2409]" strokecolor="#1f3763 [1604]" strokeweight="1pt"/>
          </w:pict>
        </mc:Fallback>
      </mc:AlternateContent>
    </w:r>
    <w:r w:rsidRPr="00F0159D">
      <w:drawing>
        <wp:anchor distT="0" distB="0" distL="114300" distR="114300" simplePos="0" relativeHeight="251661312" behindDoc="0" locked="0" layoutInCell="1" allowOverlap="1" wp14:anchorId="0098D6CF" wp14:editId="41CFEA5A">
          <wp:simplePos x="0" y="0"/>
          <wp:positionH relativeFrom="column">
            <wp:posOffset>-935355</wp:posOffset>
          </wp:positionH>
          <wp:positionV relativeFrom="paragraph">
            <wp:posOffset>-297180</wp:posOffset>
          </wp:positionV>
          <wp:extent cx="1900555" cy="488950"/>
          <wp:effectExtent l="0" t="0" r="0" b="0"/>
          <wp:wrapNone/>
          <wp:docPr id="3" name="Picture 3"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arr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00555" cy="488950"/>
                  </a:xfrm>
                  <a:prstGeom prst="rect">
                    <a:avLst/>
                  </a:prstGeom>
                </pic:spPr>
              </pic:pic>
            </a:graphicData>
          </a:graphic>
          <wp14:sizeRelH relativeFrom="page">
            <wp14:pctWidth>0</wp14:pctWidth>
          </wp14:sizeRelH>
          <wp14:sizeRelV relativeFrom="page">
            <wp14:pctHeight>0</wp14:pctHeight>
          </wp14:sizeRelV>
        </wp:anchor>
      </w:drawing>
    </w:r>
    <w:r w:rsidRPr="00F0159D">
      <mc:AlternateContent>
        <mc:Choice Requires="wps">
          <w:drawing>
            <wp:anchor distT="0" distB="0" distL="114300" distR="114300" simplePos="0" relativeHeight="251660288" behindDoc="0" locked="0" layoutInCell="1" allowOverlap="1" wp14:anchorId="01E26AC7" wp14:editId="24322BBC">
              <wp:simplePos x="0" y="0"/>
              <wp:positionH relativeFrom="column">
                <wp:posOffset>-935355</wp:posOffset>
              </wp:positionH>
              <wp:positionV relativeFrom="paragraph">
                <wp:posOffset>-368935</wp:posOffset>
              </wp:positionV>
              <wp:extent cx="7801610" cy="625475"/>
              <wp:effectExtent l="0" t="0" r="0" b="0"/>
              <wp:wrapNone/>
              <wp:docPr id="2" name="Rectangle 2"/>
              <wp:cNvGraphicFramePr/>
              <a:graphic xmlns:a="http://schemas.openxmlformats.org/drawingml/2006/main">
                <a:graphicData uri="http://schemas.microsoft.com/office/word/2010/wordprocessingShape">
                  <wps:wsp>
                    <wps:cNvSpPr/>
                    <wps:spPr>
                      <a:xfrm>
                        <a:off x="0" y="0"/>
                        <a:ext cx="7801610" cy="625475"/>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52E5E9" id="Rectangle 2" o:spid="_x0000_s1026" style="position:absolute;margin-left:-73.65pt;margin-top:-29.05pt;width:614.3pt;height:49.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" fillcolor="#c5e0b3 [1305]" stroked="f" strokeweight="1pt"/>
          </w:pict>
        </mc:Fallback>
      </mc:AlternateContent>
    </w:r>
  </w:p>
  <w:p w14:paraId="2A009286" w14:textId="784A8623" w:rsidR="00F25EA4" w:rsidRDefault="00F25EA4">
    <w:pPr>
      <w:pStyle w:val="Header"/>
    </w:pPr>
  </w:p>
  <w:p w14:paraId="417E6E33" w14:textId="3E9C281D" w:rsidR="002246F0" w:rsidRDefault="00F25EA4">
    <w:pPr>
      <w:pStyle w:val="Header"/>
    </w:pPr>
    <w:r w:rsidRPr="00F25EA4">
      <w:drawing>
        <wp:inline distT="0" distB="0" distL="0" distR="0" wp14:anchorId="06045229" wp14:editId="4D47214C">
          <wp:extent cx="5943600" cy="3740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943600" cy="3740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654"/>
    <w:rsid w:val="00072ADE"/>
    <w:rsid w:val="000A629E"/>
    <w:rsid w:val="001E4509"/>
    <w:rsid w:val="002246F0"/>
    <w:rsid w:val="00476992"/>
    <w:rsid w:val="00581AED"/>
    <w:rsid w:val="005925F2"/>
    <w:rsid w:val="00641033"/>
    <w:rsid w:val="006A66F8"/>
    <w:rsid w:val="00700BC9"/>
    <w:rsid w:val="00981654"/>
    <w:rsid w:val="00A75E36"/>
    <w:rsid w:val="00AA6298"/>
    <w:rsid w:val="00AC5BE2"/>
    <w:rsid w:val="00B07C05"/>
    <w:rsid w:val="00BC7C6C"/>
    <w:rsid w:val="00C0312C"/>
    <w:rsid w:val="00C741E2"/>
    <w:rsid w:val="00CB7931"/>
    <w:rsid w:val="00D436DF"/>
    <w:rsid w:val="00D54A8E"/>
    <w:rsid w:val="00EC3C4D"/>
    <w:rsid w:val="00F0159D"/>
    <w:rsid w:val="00F25E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75883"/>
  <w15:chartTrackingRefBased/>
  <w15:docId w15:val="{4F2B747C-8C58-E048-98B0-CD4ACF0B5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65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6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A6298"/>
    <w:rPr>
      <w:rFonts w:ascii="Times New Roman" w:hAnsi="Times New Roman" w:cs="Times New Roman"/>
      <w:sz w:val="18"/>
      <w:szCs w:val="18"/>
    </w:rPr>
  </w:style>
  <w:style w:type="paragraph" w:styleId="Header">
    <w:name w:val="header"/>
    <w:basedOn w:val="Normal"/>
    <w:link w:val="HeaderChar"/>
    <w:uiPriority w:val="99"/>
    <w:unhideWhenUsed/>
    <w:rsid w:val="002246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6F0"/>
    <w:rPr>
      <w:sz w:val="22"/>
      <w:szCs w:val="22"/>
    </w:rPr>
  </w:style>
  <w:style w:type="paragraph" w:styleId="Footer">
    <w:name w:val="footer"/>
    <w:basedOn w:val="Normal"/>
    <w:link w:val="FooterChar"/>
    <w:uiPriority w:val="99"/>
    <w:unhideWhenUsed/>
    <w:rsid w:val="002246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6F0"/>
    <w:rPr>
      <w:sz w:val="22"/>
      <w:szCs w:val="22"/>
    </w:rPr>
  </w:style>
  <w:style w:type="character" w:styleId="Hyperlink">
    <w:name w:val="Hyperlink"/>
    <w:basedOn w:val="DefaultParagraphFont"/>
    <w:uiPriority w:val="99"/>
    <w:unhideWhenUsed/>
    <w:rsid w:val="00072ADE"/>
    <w:rPr>
      <w:color w:val="0563C1" w:themeColor="hyperlink"/>
      <w:u w:val="single"/>
    </w:rPr>
  </w:style>
  <w:style w:type="character" w:styleId="UnresolvedMention">
    <w:name w:val="Unresolved Mention"/>
    <w:basedOn w:val="DefaultParagraphFont"/>
    <w:uiPriority w:val="99"/>
    <w:semiHidden/>
    <w:unhideWhenUsed/>
    <w:rsid w:val="00072A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hicago.gov/city/en/sites/climate-action-plan/home.html" TargetMode="External"/><Relationship Id="rId4" Type="http://schemas.openxmlformats.org/officeDocument/2006/relationships/styles" Target="styles.xml"/><Relationship Id="rId9" Type="http://schemas.openxmlformats.org/officeDocument/2006/relationships/hyperlink" Target="https://www.chicago.gov/city/en/sites/climate-action-plan/home.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3CF565D176624986CF17243FA1F682" ma:contentTypeVersion="14" ma:contentTypeDescription="Create a new document." ma:contentTypeScope="" ma:versionID="574d78529b7935dc1567e5a0860ba229">
  <xsd:schema xmlns:xsd="http://www.w3.org/2001/XMLSchema" xmlns:xs="http://www.w3.org/2001/XMLSchema" xmlns:p="http://schemas.microsoft.com/office/2006/metadata/properties" xmlns:ns2="92335d7f-d615-4d76-8529-a3948c11df55" xmlns:ns3="988e1ed6-4c01-4b36-99c5-00d743882077" targetNamespace="http://schemas.microsoft.com/office/2006/metadata/properties" ma:root="true" ma:fieldsID="8c9592945ff07ccbac3a9eccd4bf139b" ns2:_="" ns3:_="">
    <xsd:import namespace="92335d7f-d615-4d76-8529-a3948c11df55"/>
    <xsd:import namespace="988e1ed6-4c01-4b36-99c5-00d7438820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element ref="ns2:MediaServiceLocation"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35d7f-d615-4d76-8529-a3948c11d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8e1ed6-4c01-4b36-99c5-00d74388207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2335d7f-d615-4d76-8529-a3948c11df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7E212C-58F1-417E-8CE6-DB477C1DB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35d7f-d615-4d76-8529-a3948c11df55"/>
    <ds:schemaRef ds:uri="988e1ed6-4c01-4b36-99c5-00d7438820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1A3BC5-D5B8-4AD5-BE13-29F5F33B3307}">
  <ds:schemaRefs>
    <ds:schemaRef ds:uri="http://schemas.microsoft.com/office/2006/metadata/properties"/>
    <ds:schemaRef ds:uri="http://schemas.microsoft.com/office/infopath/2007/PartnerControls"/>
    <ds:schemaRef ds:uri="92335d7f-d615-4d76-8529-a3948c11df55"/>
  </ds:schemaRefs>
</ds:datastoreItem>
</file>

<file path=customXml/itemProps3.xml><?xml version="1.0" encoding="utf-8"?>
<ds:datastoreItem xmlns:ds="http://schemas.openxmlformats.org/officeDocument/2006/customXml" ds:itemID="{7846F265-9EFF-41F7-93B5-C8AC9BED6F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 Pachter</dc:creator>
  <cp:keywords/>
  <dc:description/>
  <cp:lastModifiedBy>Shashwat Arya</cp:lastModifiedBy>
  <cp:revision>13</cp:revision>
  <dcterms:created xsi:type="dcterms:W3CDTF">2021-11-01T23:35:00Z</dcterms:created>
  <dcterms:modified xsi:type="dcterms:W3CDTF">2021-11-19T16:32:00Z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0x010100A93CF565D176624986CF17243FA1F682</vt:lpwstr>
  </property>
</Properties>
</file>